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4F" w:rsidRDefault="00FB4123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T.C.</w:t>
      </w:r>
    </w:p>
    <w:p w:rsidR="00AB384F" w:rsidRDefault="00FB4123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>BANDIRMA ONYED</w:t>
      </w:r>
      <w:r>
        <w:rPr>
          <w:rFonts w:ascii="Times New Roman" w:hAnsi="Times New Roman"/>
          <w:b/>
          <w:bCs/>
        </w:rPr>
        <w:t>İ EYL</w:t>
      </w:r>
      <w:r>
        <w:rPr>
          <w:rFonts w:ascii="Times New Roman" w:hAnsi="Times New Roman"/>
          <w:b/>
          <w:bCs/>
          <w:lang w:val="de-DE"/>
        </w:rPr>
        <w:t>Ü</w:t>
      </w:r>
      <w:r>
        <w:rPr>
          <w:rFonts w:ascii="Times New Roman" w:hAnsi="Times New Roman"/>
          <w:b/>
          <w:bCs/>
        </w:rPr>
        <w:t xml:space="preserve">L </w:t>
      </w:r>
      <w:r>
        <w:rPr>
          <w:rFonts w:ascii="Times New Roman" w:hAnsi="Times New Roman"/>
          <w:b/>
          <w:bCs/>
          <w:lang w:val="de-DE"/>
        </w:rPr>
        <w:t>Ü</w:t>
      </w:r>
      <w:r>
        <w:rPr>
          <w:rFonts w:ascii="Times New Roman" w:hAnsi="Times New Roman"/>
          <w:b/>
          <w:bCs/>
        </w:rPr>
        <w:t>Nİ</w:t>
      </w:r>
      <w:r>
        <w:rPr>
          <w:rFonts w:ascii="Times New Roman" w:hAnsi="Times New Roman"/>
          <w:b/>
          <w:bCs/>
          <w:lang w:val="de-DE"/>
        </w:rPr>
        <w:t>VERS</w:t>
      </w:r>
      <w:r>
        <w:rPr>
          <w:rFonts w:ascii="Times New Roman" w:hAnsi="Times New Roman"/>
          <w:b/>
          <w:bCs/>
        </w:rPr>
        <w:t>İ</w:t>
      </w:r>
      <w:r>
        <w:rPr>
          <w:rFonts w:ascii="Times New Roman" w:hAnsi="Times New Roman"/>
          <w:b/>
          <w:bCs/>
          <w:lang w:val="en-US"/>
        </w:rPr>
        <w:t>TES</w:t>
      </w:r>
      <w:r>
        <w:rPr>
          <w:rFonts w:ascii="Times New Roman" w:hAnsi="Times New Roman"/>
          <w:b/>
          <w:bCs/>
        </w:rPr>
        <w:t>İ</w:t>
      </w:r>
    </w:p>
    <w:p w:rsidR="00AB384F" w:rsidRDefault="00FB4123">
      <w:pPr>
        <w:pStyle w:val="Body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SAĞLIK BİLİ</w:t>
      </w:r>
      <w:r>
        <w:rPr>
          <w:rFonts w:ascii="Times New Roman" w:hAnsi="Times New Roman"/>
          <w:b/>
          <w:bCs/>
          <w:lang w:val="de-DE"/>
        </w:rPr>
        <w:t>MLER</w:t>
      </w:r>
      <w:r>
        <w:rPr>
          <w:rFonts w:ascii="Times New Roman" w:hAnsi="Times New Roman"/>
          <w:b/>
          <w:bCs/>
        </w:rPr>
        <w:t>İ FAK</w:t>
      </w:r>
      <w:r>
        <w:rPr>
          <w:rFonts w:ascii="Times New Roman" w:hAnsi="Times New Roman"/>
          <w:b/>
          <w:bCs/>
          <w:lang w:val="de-DE"/>
        </w:rPr>
        <w:t>ÜLTES</w:t>
      </w:r>
      <w:r>
        <w:rPr>
          <w:rFonts w:ascii="Times New Roman" w:hAnsi="Times New Roman"/>
          <w:b/>
          <w:bCs/>
        </w:rPr>
        <w:t>İ</w:t>
      </w:r>
    </w:p>
    <w:p w:rsidR="00B0008D" w:rsidRDefault="00B0008D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FİZYOTERAPİ VE REHABİLİTASYON BÖLÜMÜ</w:t>
      </w:r>
    </w:p>
    <w:p w:rsidR="00AB384F" w:rsidRDefault="00FB4123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STAJ SÖ</w:t>
      </w:r>
      <w:r>
        <w:rPr>
          <w:rFonts w:ascii="Times New Roman" w:hAnsi="Times New Roman"/>
          <w:b/>
          <w:bCs/>
          <w:lang w:val="de-DE"/>
        </w:rPr>
        <w:t>ZLE</w:t>
      </w:r>
      <w:r>
        <w:rPr>
          <w:rFonts w:ascii="Times New Roman" w:hAnsi="Times New Roman"/>
          <w:b/>
          <w:bCs/>
        </w:rPr>
        <w:t>Ş</w:t>
      </w:r>
      <w:r>
        <w:rPr>
          <w:rFonts w:ascii="Times New Roman" w:hAnsi="Times New Roman"/>
          <w:b/>
          <w:bCs/>
          <w:lang w:val="pt-PT"/>
        </w:rPr>
        <w:t>MES</w:t>
      </w:r>
      <w:r>
        <w:rPr>
          <w:rFonts w:ascii="Times New Roman" w:hAnsi="Times New Roman"/>
          <w:b/>
          <w:bCs/>
        </w:rPr>
        <w:t xml:space="preserve">İ </w:t>
      </w:r>
      <w:r>
        <w:rPr>
          <w:rFonts w:ascii="Times New Roman" w:hAnsi="Times New Roman"/>
          <w:b/>
          <w:bCs/>
          <w:lang w:val="de-DE"/>
        </w:rPr>
        <w:t xml:space="preserve">FORMU 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>GENEL HÜ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  <w:lang w:val="de-DE"/>
        </w:rPr>
        <w:t>ÜMLER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Madde l -</w:t>
      </w:r>
      <w:r>
        <w:rPr>
          <w:rFonts w:ascii="Times New Roman" w:hAnsi="Times New Roman"/>
        </w:rPr>
        <w:t xml:space="preserve"> Bu s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zleşme, 3308 sayılı Meslek Eğitim Kanunu’na uygun olarak Bandırma Onyedi Eylül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Sağlık Bilimleri Fakültesi Fizyoterapi ve Rehabilitasyon B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lümü öğrencilerinin sağlık kurum / kuruluşlarında yapacakları staj eğitiminin esaslarını düzenlemek amacıyla Bandırma Onyedi Eylül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Sağlık Bilimleri Fakültesi Dekanlığı, staj yapılacak sağlık kurum / kuruluşu ve stajyer öğrenci arasında imzalanır.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Madde 2 -</w:t>
      </w:r>
      <w:r>
        <w:rPr>
          <w:rFonts w:ascii="Times New Roman" w:hAnsi="Times New Roman"/>
        </w:rPr>
        <w:t xml:space="preserve"> Bu s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zleş</w:t>
      </w:r>
      <w:r>
        <w:rPr>
          <w:rFonts w:ascii="Times New Roman" w:hAnsi="Times New Roman"/>
          <w:lang w:val="nl-NL"/>
        </w:rPr>
        <w:t>me, Band</w:t>
      </w:r>
      <w:r>
        <w:rPr>
          <w:rFonts w:ascii="Times New Roman" w:hAnsi="Times New Roman"/>
        </w:rPr>
        <w:t xml:space="preserve">ırma Onyedi Eylül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Sağlık Bilimleri Fakültesi Dekanlığı öğrencilerinin yurti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indeki sağlık kurum / kuruluşlarında yapacakları stajlarla ilgili faaliyetleri kapsar.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Madde 3 -</w:t>
      </w:r>
      <w:r>
        <w:rPr>
          <w:rFonts w:ascii="Times New Roman" w:hAnsi="Times New Roman"/>
        </w:rPr>
        <w:t xml:space="preserve"> İki nüsha olarak düzenlenen ve taraflarca imzalanan bu s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zleşmenin, bir nü</w:t>
      </w:r>
      <w:proofErr w:type="spellStart"/>
      <w:r>
        <w:rPr>
          <w:rFonts w:ascii="Times New Roman" w:hAnsi="Times New Roman"/>
          <w:lang w:val="en-US"/>
        </w:rPr>
        <w:t>shas</w:t>
      </w:r>
      <w:proofErr w:type="spellEnd"/>
      <w:r>
        <w:rPr>
          <w:rFonts w:ascii="Times New Roman" w:hAnsi="Times New Roman"/>
        </w:rPr>
        <w:t xml:space="preserve">ı Bandırma Onyedi Eylül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Sağlık Bilimleri Fakültesi Dekanl</w:t>
      </w:r>
      <w:r w:rsidR="00743CC2">
        <w:rPr>
          <w:rFonts w:ascii="Times New Roman" w:hAnsi="Times New Roman"/>
        </w:rPr>
        <w:t>ığı</w:t>
      </w:r>
      <w:r>
        <w:rPr>
          <w:rFonts w:ascii="Times New Roman" w:hAnsi="Times New Roman"/>
        </w:rPr>
        <w:t>nda, bir nü</w:t>
      </w:r>
      <w:proofErr w:type="spellStart"/>
      <w:r>
        <w:rPr>
          <w:rFonts w:ascii="Times New Roman" w:hAnsi="Times New Roman"/>
          <w:lang w:val="en-US"/>
        </w:rPr>
        <w:t>shas</w:t>
      </w:r>
      <w:proofErr w:type="spellEnd"/>
      <w:r>
        <w:rPr>
          <w:rFonts w:ascii="Times New Roman" w:hAnsi="Times New Roman"/>
        </w:rPr>
        <w:t>ı da öğrencinin staj yapacağı sağlık kurum / kuruluşunda saklanır.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Madde 4 -</w:t>
      </w:r>
      <w:r>
        <w:rPr>
          <w:rFonts w:ascii="Times New Roman" w:hAnsi="Times New Roman"/>
        </w:rPr>
        <w:t xml:space="preserve"> Staj eğitimi, Sağlık Bilimleri Fakültesi Dekanlığı tarafından Bandırma Onyedi Eylül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Önlisans ve Lisans Programları Akademik Takvimine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re planlanan ve açıklanan tarihler arasında yapılır. 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STAJ ZORUNLULUĞU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Madde 5 -</w:t>
      </w:r>
      <w:r>
        <w:rPr>
          <w:rFonts w:ascii="Times New Roman" w:hAnsi="Times New Roman"/>
        </w:rPr>
        <w:t xml:space="preserve"> Bandırma Onyedi Eylül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Sağlık Bilimleri Fakültesi Fizyoterapi ve Rehabilitasyon B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lümü öğrencilerinin tabi oldukları eğitim programı </w:t>
      </w:r>
      <w:proofErr w:type="spellStart"/>
      <w:r>
        <w:rPr>
          <w:rFonts w:ascii="Times New Roman" w:hAnsi="Times New Roman"/>
          <w:lang w:val="de-DE"/>
        </w:rPr>
        <w:t>gere</w:t>
      </w:r>
      <w:proofErr w:type="spellEnd"/>
      <w:r>
        <w:rPr>
          <w:rFonts w:ascii="Times New Roman" w:hAnsi="Times New Roman"/>
        </w:rPr>
        <w:t>ği mesleki bilgi ve becerilerini geliştirmeleri ve deneyim kazanmaları amacıyla staj yapma zorunlulukları bulunmaktadır. Her öğrencinin mezun olabilmesi i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 xml:space="preserve">in bu stajları başarı ile tamamlaması zorunludur. Daha </w:t>
      </w:r>
      <w:r>
        <w:rPr>
          <w:rFonts w:ascii="Times New Roman" w:hAnsi="Times New Roman"/>
          <w:lang w:val="sv-SE"/>
        </w:rPr>
        <w:t>ö</w:t>
      </w:r>
      <w:proofErr w:type="spellStart"/>
      <w:r>
        <w:rPr>
          <w:rFonts w:ascii="Times New Roman" w:hAnsi="Times New Roman"/>
          <w:lang w:val="fr-FR"/>
        </w:rPr>
        <w:t>nce</w:t>
      </w:r>
      <w:proofErr w:type="spellEnd"/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</w:rPr>
        <w:t>öğrenim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rdükleri bir yükseköğretim kurumundan yatay ge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iş yoluyla programa yeni kayıt yaptı</w:t>
      </w:r>
      <w:r>
        <w:rPr>
          <w:rFonts w:ascii="Times New Roman" w:hAnsi="Times New Roman"/>
          <w:lang w:val="es-ES_tradnl"/>
        </w:rPr>
        <w:t xml:space="preserve">ran </w:t>
      </w:r>
      <w:r>
        <w:rPr>
          <w:rFonts w:ascii="Times New Roman" w:hAnsi="Times New Roman"/>
        </w:rPr>
        <w:t>öğrenciler stajını yaptığını belgeleyemezlerse yeniden staj yapmak zorundadırlar.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ÖĞ</w:t>
      </w:r>
      <w:r>
        <w:rPr>
          <w:rFonts w:ascii="Times New Roman" w:hAnsi="Times New Roman"/>
          <w:b/>
          <w:bCs/>
          <w:lang w:val="de-DE"/>
        </w:rPr>
        <w:t>RENC</w:t>
      </w:r>
      <w:r>
        <w:rPr>
          <w:rFonts w:ascii="Times New Roman" w:hAnsi="Times New Roman"/>
          <w:b/>
          <w:bCs/>
        </w:rPr>
        <w:t>İNİ</w:t>
      </w:r>
      <w:r>
        <w:rPr>
          <w:rFonts w:ascii="Times New Roman" w:hAnsi="Times New Roman"/>
          <w:b/>
          <w:bCs/>
          <w:lang w:val="en-US"/>
        </w:rPr>
        <w:t>N DEVAM VE BA</w:t>
      </w:r>
      <w:r>
        <w:rPr>
          <w:rFonts w:ascii="Times New Roman" w:hAnsi="Times New Roman"/>
          <w:b/>
          <w:bCs/>
        </w:rPr>
        <w:t>ŞARI DURUMU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Madde 6 –</w:t>
      </w:r>
      <w:r>
        <w:rPr>
          <w:rFonts w:ascii="Times New Roman" w:hAnsi="Times New Roman"/>
        </w:rPr>
        <w:t xml:space="preserve"> Stajyer öğrenciler staj eğitimleri i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in sağlık kurum / kuruluşuna devam etmek zorundadırlar.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Madde 7 -</w:t>
      </w:r>
      <w:r>
        <w:rPr>
          <w:rFonts w:ascii="Times New Roman" w:hAnsi="Times New Roman"/>
        </w:rPr>
        <w:t xml:space="preserve"> Sağlık kurum / kuruluşu yetkilileri, mazeretsiz olarak (3) üç iş günü staj eğitimine gelmeyen öğrenciyi, en geç (5) beş iş günü i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 xml:space="preserve">inde Bandırma Onyedi Eylül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Sağlık Bilimleri Fakültesi Dekanl</w:t>
      </w:r>
      <w:r w:rsidR="00743CC2">
        <w:rPr>
          <w:rFonts w:ascii="Times New Roman" w:hAnsi="Times New Roman"/>
        </w:rPr>
        <w:t>ığı</w:t>
      </w:r>
      <w:r>
        <w:rPr>
          <w:rFonts w:ascii="Times New Roman" w:hAnsi="Times New Roman"/>
        </w:rPr>
        <w:t>na bildirir.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Madde 8 -</w:t>
      </w:r>
      <w:r>
        <w:rPr>
          <w:rFonts w:ascii="Times New Roman" w:hAnsi="Times New Roman"/>
        </w:rPr>
        <w:t xml:space="preserve"> Öğrencilerin staj eğitimleri sırasında disiplin soruşturmasını gerektirecek davranışlarda bulunmaları halinde, bu durum sağlık kurum / kuruluşu tarafından Bandırma Onyedi Eylül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Sağlık Bilimleri Fakültesi Dekanl</w:t>
      </w:r>
      <w:r w:rsidR="00743CC2">
        <w:rPr>
          <w:rFonts w:ascii="Times New Roman" w:hAnsi="Times New Roman"/>
        </w:rPr>
        <w:t>ığı</w:t>
      </w:r>
      <w:r>
        <w:rPr>
          <w:rFonts w:ascii="Times New Roman" w:hAnsi="Times New Roman"/>
        </w:rPr>
        <w:t>na yazılı olarak bildirilir. Disiplin işlemi, Sağlık Bilimleri Fakültesi Dekanlığı tarafından yürütülür ve sonuç sağlık kurum / kuruluşuna yazılı olarak bildirilir.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Madde 9 -</w:t>
      </w:r>
      <w:r>
        <w:rPr>
          <w:rFonts w:ascii="Times New Roman" w:hAnsi="Times New Roman"/>
        </w:rPr>
        <w:t xml:space="preserve"> Sağlık kurum / kuruluşlarında staj eğitimi g</w:t>
      </w:r>
      <w:r>
        <w:rPr>
          <w:rFonts w:ascii="Times New Roman" w:hAnsi="Times New Roman"/>
          <w:lang w:val="sv-SE"/>
        </w:rPr>
        <w:t>ö</w:t>
      </w:r>
      <w:proofErr w:type="spellStart"/>
      <w:r>
        <w:rPr>
          <w:rFonts w:ascii="Times New Roman" w:hAnsi="Times New Roman"/>
          <w:lang w:val="de-DE"/>
        </w:rPr>
        <w:t>ren</w:t>
      </w:r>
      <w:proofErr w:type="spellEnd"/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</w:rPr>
        <w:t xml:space="preserve">öğrencilerin başarı değerlendirmeleri Bandırma Onyedi Eylül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Ön Lisans ve Lisans Eğitim Öğretim ve Sınav Y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netmeliği ve Bandırma Onyedi Eylül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Sağlık Bilimleri Fakültesi Fizyoterapi ve Rehabilitasyon B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lümü Staj</w:t>
      </w:r>
      <w:r w:rsidR="00743C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nergesi’</w:t>
      </w:r>
      <w:r>
        <w:rPr>
          <w:rFonts w:ascii="Times New Roman" w:hAnsi="Times New Roman"/>
          <w:lang w:val="de-DE"/>
        </w:rPr>
        <w:t>ne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re yapılır.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lastRenderedPageBreak/>
        <w:t>TARAFLARIN G</w:t>
      </w:r>
      <w:r>
        <w:rPr>
          <w:rFonts w:ascii="Times New Roman" w:hAnsi="Times New Roman"/>
          <w:b/>
          <w:bCs/>
        </w:rPr>
        <w:t>ÖREV VE SORUMLULUKLARI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Madde 10 -</w:t>
      </w:r>
      <w:r>
        <w:rPr>
          <w:rFonts w:ascii="Times New Roman" w:hAnsi="Times New Roman"/>
        </w:rPr>
        <w:t xml:space="preserve"> Staj eğitimi yaptıracak sağlık kurum / kuruluşunun sorumlulukları;</w:t>
      </w:r>
    </w:p>
    <w:p w:rsidR="00AB384F" w:rsidRDefault="00FB412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Öğrencilerin stajını Sağlık Bilimleri Fakültesi Dekanlığı tarafından belirlenen tarihlere uygun olarak yaptırmak</w:t>
      </w:r>
    </w:p>
    <w:p w:rsidR="00AB384F" w:rsidRDefault="00FB412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Stajın ait olduğu dersin i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eriğine uygun birimlerde yapılmasını sağlamak</w:t>
      </w:r>
    </w:p>
    <w:p w:rsidR="00AB384F" w:rsidRDefault="00FB412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Stajyer öğrencilerin devam durumlarını izleyerek devamsızlıklarını ve hastalık izinlerini, süresi i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inde Sağlık Bilimleri Fakültesi Dekanl</w:t>
      </w:r>
      <w:r w:rsidR="00743CC2">
        <w:rPr>
          <w:rFonts w:ascii="Times New Roman" w:hAnsi="Times New Roman"/>
        </w:rPr>
        <w:t>ığı</w:t>
      </w:r>
      <w:r>
        <w:rPr>
          <w:rFonts w:ascii="Times New Roman" w:hAnsi="Times New Roman"/>
        </w:rPr>
        <w:t>na bildirmek</w:t>
      </w:r>
    </w:p>
    <w:p w:rsidR="00AB384F" w:rsidRDefault="00FB412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Öğrencilerin ilgili staja ait “Staj Değerlendirme Formu” nu, staj bitimini takip eden ilk on (10) gün i</w:t>
      </w:r>
      <w:r>
        <w:rPr>
          <w:rFonts w:ascii="Times New Roman" w:hAnsi="Times New Roman"/>
          <w:lang w:val="pt-PT"/>
        </w:rPr>
        <w:t>ç</w:t>
      </w:r>
      <w:proofErr w:type="spellStart"/>
      <w:r>
        <w:rPr>
          <w:rFonts w:ascii="Times New Roman" w:hAnsi="Times New Roman"/>
        </w:rPr>
        <w:t>erisinde</w:t>
      </w:r>
      <w:proofErr w:type="spellEnd"/>
      <w:r>
        <w:rPr>
          <w:rFonts w:ascii="Times New Roman" w:hAnsi="Times New Roman"/>
        </w:rPr>
        <w:t xml:space="preserve"> incelenmek ve değerlendirmek üzere imzalı-mühürlü kapalı zarf i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 xml:space="preserve">inde (stajyer öğrenci tarafından teslim alınmayacaksa) Bandırma </w:t>
      </w:r>
      <w:proofErr w:type="spellStart"/>
      <w:r>
        <w:rPr>
          <w:rFonts w:ascii="Times New Roman" w:hAnsi="Times New Roman"/>
        </w:rPr>
        <w:t>Onyedi</w:t>
      </w:r>
      <w:proofErr w:type="spellEnd"/>
      <w:r>
        <w:rPr>
          <w:rFonts w:ascii="Times New Roman" w:hAnsi="Times New Roman"/>
        </w:rPr>
        <w:t xml:space="preserve"> Eylül </w:t>
      </w:r>
      <w:r>
        <w:rPr>
          <w:rFonts w:ascii="Times New Roman" w:hAnsi="Times New Roman"/>
          <w:lang w:val="de-DE"/>
        </w:rPr>
        <w:t>Ü</w:t>
      </w:r>
      <w:proofErr w:type="spellStart"/>
      <w:r>
        <w:rPr>
          <w:rFonts w:ascii="Times New Roman" w:hAnsi="Times New Roman"/>
        </w:rPr>
        <w:t>niversitesi</w:t>
      </w:r>
      <w:proofErr w:type="spellEnd"/>
      <w:r>
        <w:rPr>
          <w:rFonts w:ascii="Times New Roman" w:hAnsi="Times New Roman"/>
        </w:rPr>
        <w:t xml:space="preserve"> Sağlık Bilimleri Fakültesi Dekanl</w:t>
      </w:r>
      <w:r w:rsidR="00743CC2">
        <w:rPr>
          <w:rFonts w:ascii="Times New Roman" w:hAnsi="Times New Roman"/>
        </w:rPr>
        <w:t>ığı</w:t>
      </w:r>
      <w:r>
        <w:rPr>
          <w:rFonts w:ascii="Times New Roman" w:hAnsi="Times New Roman"/>
        </w:rPr>
        <w:t>na g</w:t>
      </w:r>
      <w:r>
        <w:rPr>
          <w:rFonts w:ascii="Times New Roman" w:hAnsi="Times New Roman"/>
          <w:lang w:val="sv-SE"/>
        </w:rPr>
        <w:t>ö</w:t>
      </w:r>
      <w:proofErr w:type="spellStart"/>
      <w:r>
        <w:rPr>
          <w:rFonts w:ascii="Times New Roman" w:hAnsi="Times New Roman"/>
        </w:rPr>
        <w:t>ndermek</w:t>
      </w:r>
      <w:proofErr w:type="spellEnd"/>
      <w:r>
        <w:rPr>
          <w:rFonts w:ascii="Times New Roman" w:hAnsi="Times New Roman"/>
        </w:rPr>
        <w:t xml:space="preserve"> 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Madde 11 -</w:t>
      </w:r>
      <w:r>
        <w:rPr>
          <w:rFonts w:ascii="Times New Roman" w:hAnsi="Times New Roman"/>
        </w:rPr>
        <w:t xml:space="preserve"> Sağlık kurum / kuruluşunda staj yapacak öğrencilerin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rev ve sorumlulukları;</w:t>
      </w:r>
    </w:p>
    <w:p w:rsidR="00AB384F" w:rsidRDefault="00FB4123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Sağlık kurum / kuruluşunun şartlarına ve 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alış</w:t>
      </w:r>
      <w:r>
        <w:rPr>
          <w:rFonts w:ascii="Times New Roman" w:hAnsi="Times New Roman"/>
          <w:lang w:val="it-IT"/>
        </w:rPr>
        <w:t>ma d</w:t>
      </w:r>
      <w:r>
        <w:rPr>
          <w:rFonts w:ascii="Times New Roman" w:hAnsi="Times New Roman"/>
        </w:rPr>
        <w:t>üzenine uymak,</w:t>
      </w:r>
    </w:p>
    <w:p w:rsidR="00AB384F" w:rsidRDefault="00FB4123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Sağlık kurum / kuruluşuna ait </w:t>
      </w:r>
      <w:r>
        <w:rPr>
          <w:rFonts w:ascii="Times New Roman" w:hAnsi="Times New Roman"/>
          <w:lang w:val="sv-SE"/>
        </w:rPr>
        <w:t>ö</w:t>
      </w:r>
      <w:proofErr w:type="spellStart"/>
      <w:r>
        <w:rPr>
          <w:rFonts w:ascii="Times New Roman" w:hAnsi="Times New Roman"/>
        </w:rPr>
        <w:t>zel</w:t>
      </w:r>
      <w:proofErr w:type="spellEnd"/>
      <w:r>
        <w:rPr>
          <w:rFonts w:ascii="Times New Roman" w:hAnsi="Times New Roman"/>
        </w:rPr>
        <w:t xml:space="preserve"> bilgileri üçüncü ş</w:t>
      </w:r>
      <w:r>
        <w:rPr>
          <w:rFonts w:ascii="Times New Roman" w:hAnsi="Times New Roman"/>
          <w:lang w:val="de-DE"/>
        </w:rPr>
        <w:t>ah</w:t>
      </w:r>
      <w:r>
        <w:rPr>
          <w:rFonts w:ascii="Times New Roman" w:hAnsi="Times New Roman"/>
        </w:rPr>
        <w:t>ıslara iletmemek</w:t>
      </w:r>
    </w:p>
    <w:p w:rsidR="00AB384F" w:rsidRDefault="00FB4123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Sendikal etkinliklere katılmamak</w:t>
      </w:r>
    </w:p>
    <w:p w:rsidR="00AB384F" w:rsidRDefault="00FB4123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Staj eğitimine düzenli olarak devam etmek</w:t>
      </w:r>
    </w:p>
    <w:p w:rsidR="00AB384F" w:rsidRDefault="00FB4123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Staj eğitimi ile ilgili staj dosyasını tutmak, stajla ilgili formları doldurmak ve belirlenen </w:t>
      </w:r>
      <w:proofErr w:type="spellStart"/>
      <w:r>
        <w:rPr>
          <w:rFonts w:ascii="Times New Roman" w:hAnsi="Times New Roman"/>
        </w:rPr>
        <w:t>sü</w:t>
      </w:r>
      <w:proofErr w:type="spellEnd"/>
      <w:r>
        <w:rPr>
          <w:rFonts w:ascii="Times New Roman" w:hAnsi="Times New Roman"/>
          <w:lang w:val="da-DK"/>
        </w:rPr>
        <w:t>rede Sa</w:t>
      </w:r>
      <w:proofErr w:type="spellStart"/>
      <w:r>
        <w:rPr>
          <w:rFonts w:ascii="Times New Roman" w:hAnsi="Times New Roman"/>
        </w:rPr>
        <w:t>ğlık</w:t>
      </w:r>
      <w:proofErr w:type="spellEnd"/>
      <w:r>
        <w:rPr>
          <w:rFonts w:ascii="Times New Roman" w:hAnsi="Times New Roman"/>
        </w:rPr>
        <w:t xml:space="preserve"> Bilimleri Fakültesi Dekanl</w:t>
      </w:r>
      <w:r w:rsidR="00743CC2">
        <w:rPr>
          <w:rFonts w:ascii="Times New Roman" w:hAnsi="Times New Roman"/>
        </w:rPr>
        <w:t>ığı</w:t>
      </w:r>
      <w:r>
        <w:rPr>
          <w:rFonts w:ascii="Times New Roman" w:hAnsi="Times New Roman"/>
        </w:rPr>
        <w:t>na teslim etmek.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>Ü</w:t>
      </w:r>
      <w:r>
        <w:rPr>
          <w:rFonts w:ascii="Times New Roman" w:hAnsi="Times New Roman"/>
          <w:b/>
          <w:bCs/>
        </w:rPr>
        <w:t xml:space="preserve">CRET VE SİGORTA 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Madde 12 -</w:t>
      </w:r>
      <w:r>
        <w:rPr>
          <w:rFonts w:ascii="Times New Roman" w:hAnsi="Times New Roman"/>
        </w:rPr>
        <w:t xml:space="preserve"> 3308 sayılı Kanun'un 25 inci maddesi birinci fıkrasına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re öğrencilere, işletmelerde iş yeri eğitimi devam ettiği sürece yürürlükteki aylık asgari ücret net tutarının, yirmi ve üzerinde personel 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alıştı</w:t>
      </w:r>
      <w:r>
        <w:rPr>
          <w:rFonts w:ascii="Times New Roman" w:hAnsi="Times New Roman"/>
          <w:lang w:val="es-ES_tradnl"/>
        </w:rPr>
        <w:t>ran i</w:t>
      </w:r>
      <w:r>
        <w:rPr>
          <w:rFonts w:ascii="Times New Roman" w:hAnsi="Times New Roman"/>
        </w:rPr>
        <w:t xml:space="preserve">ş yerlerinde %30'undan, yirmiden az personel 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alıştı</w:t>
      </w:r>
      <w:r>
        <w:rPr>
          <w:rFonts w:ascii="Times New Roman" w:hAnsi="Times New Roman"/>
          <w:lang w:val="es-ES_tradnl"/>
        </w:rPr>
        <w:t>ran i</w:t>
      </w:r>
      <w:r>
        <w:rPr>
          <w:rFonts w:ascii="Times New Roman" w:hAnsi="Times New Roman"/>
        </w:rPr>
        <w:t xml:space="preserve">ş yerlerinde %l5'inden az olmamak üzere ücret 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denir. Öğrenciye 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denecek ü</w:t>
      </w:r>
      <w:r>
        <w:rPr>
          <w:rFonts w:ascii="Times New Roman" w:hAnsi="Times New Roman"/>
          <w:lang w:val="da-DK"/>
        </w:rPr>
        <w:t>cret, her t</w:t>
      </w:r>
      <w:r>
        <w:rPr>
          <w:rFonts w:ascii="Times New Roman" w:hAnsi="Times New Roman"/>
        </w:rPr>
        <w:t>ürlü vergiden muaftır. Asgari ücrette yıl i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inde artış olması halinde, bu artışlar aynı oranda öğrencilerin ücretlerine yansıtılır.</w:t>
      </w:r>
    </w:p>
    <w:p w:rsidR="00AB384F" w:rsidRDefault="00FB4123">
      <w:pPr>
        <w:pStyle w:val="Body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02.12.2016 tarihli ve 6764 sayılı "Milli Eğitim Bakanlığını</w:t>
      </w:r>
      <w:r>
        <w:rPr>
          <w:rFonts w:ascii="Times New Roman" w:hAnsi="Times New Roman"/>
          <w:lang w:val="de-DE"/>
        </w:rPr>
        <w:t xml:space="preserve">n </w:t>
      </w:r>
      <w:proofErr w:type="spellStart"/>
      <w:r>
        <w:rPr>
          <w:rFonts w:ascii="Times New Roman" w:hAnsi="Times New Roman"/>
          <w:lang w:val="de-DE"/>
        </w:rPr>
        <w:t>Te</w:t>
      </w:r>
      <w:proofErr w:type="spellEnd"/>
      <w:r>
        <w:rPr>
          <w:rFonts w:ascii="Times New Roman" w:hAnsi="Times New Roman"/>
        </w:rPr>
        <w:t>şkilat ve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revleri Hakkında Kanun Hükmünde Kararname ile Bazı Kanun ve Kanun Hükmünde Kararnamelerde Değişiklik Yapılmasına Dair Kanunun 48 inci maddesi ile 3308 sayılı Kanuna eklenen Ge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ici 12 nci maddesi gereği, aday çırak ve çıraklar ile anılan Kanunun l8 inci madde hükümleri uyarınca işletmelerde mesleki eğitim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ren, staj veya tamamlayıcı eğitime devam eden öğrencilere, 25 inci maddenin birinci fikrası kapsamında yapılacak 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demelerin asgari ücretin net tutarının yüzde otuzundan az olamayacağı, 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denebilecek en az ücretin, yirmiden az personel 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alıştı</w:t>
      </w:r>
      <w:r>
        <w:rPr>
          <w:rFonts w:ascii="Times New Roman" w:hAnsi="Times New Roman"/>
          <w:lang w:val="es-ES_tradnl"/>
        </w:rPr>
        <w:t>ran i</w:t>
      </w:r>
      <w:r>
        <w:rPr>
          <w:rFonts w:ascii="Times New Roman" w:hAnsi="Times New Roman"/>
        </w:rPr>
        <w:t>şletmeler i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 xml:space="preserve">in üçte ikisi, yirmi ve üzerinde personel 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alıştı</w:t>
      </w:r>
      <w:r>
        <w:rPr>
          <w:rFonts w:ascii="Times New Roman" w:hAnsi="Times New Roman"/>
          <w:lang w:val="es-ES_tradnl"/>
        </w:rPr>
        <w:t>ran i</w:t>
      </w:r>
      <w:r>
        <w:rPr>
          <w:rFonts w:ascii="Times New Roman" w:hAnsi="Times New Roman"/>
        </w:rPr>
        <w:t>şletmeler i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in üçte birinin 4447 sayılı İşsizlik Sigortası Kanununun 53 üncü maddesinin üçüncü fıkrasının (B) bendinin (h) alt bendi i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  <w:lang w:val="en-US"/>
        </w:rPr>
        <w:t>in an</w:t>
      </w:r>
      <w:r>
        <w:rPr>
          <w:rFonts w:ascii="Times New Roman" w:hAnsi="Times New Roman"/>
        </w:rPr>
        <w:t xml:space="preserve">ılan tutardan Devlet katkısı olarak 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deneceği hükü</w:t>
      </w:r>
      <w:r>
        <w:rPr>
          <w:rFonts w:ascii="Times New Roman" w:hAnsi="Times New Roman"/>
          <w:lang w:val="da-DK"/>
        </w:rPr>
        <w:t>m alt</w:t>
      </w:r>
      <w:r>
        <w:rPr>
          <w:rFonts w:ascii="Times New Roman" w:hAnsi="Times New Roman"/>
        </w:rPr>
        <w:t>ına alınmıştır. S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z konusu hüküm kapsamında Milli Eğitim Bakanlığı ile Çalışma ve Sosyal Güvenlik Bakanlığı arasında l0.02.2017 tarihinde imzalanan "3308 Sayılı Mesleki Eğitim Kanununa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re İşletmelerde Mesleki Eğitim G</w:t>
      </w:r>
      <w:r>
        <w:rPr>
          <w:rFonts w:ascii="Times New Roman" w:hAnsi="Times New Roman"/>
          <w:lang w:val="sv-SE"/>
        </w:rPr>
        <w:t>ö</w:t>
      </w:r>
      <w:proofErr w:type="spellStart"/>
      <w:r>
        <w:rPr>
          <w:rFonts w:ascii="Times New Roman" w:hAnsi="Times New Roman"/>
          <w:lang w:val="de-DE"/>
        </w:rPr>
        <w:t>ren</w:t>
      </w:r>
      <w:proofErr w:type="spellEnd"/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</w:rPr>
        <w:t xml:space="preserve">Öğrencilerin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cretlerinin Bir Kısmının işsizlik Fonundan Karşılanmasına İlişkin Usul ve Esaslar" yürürlüğe girmiştir. Buna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re işletmeler aşağıda belirlenen öğrenci adına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nderilecek devlet katkısı tutarını ve işletmenin kendine düş</w:t>
      </w:r>
      <w:r>
        <w:rPr>
          <w:rFonts w:ascii="Times New Roman" w:hAnsi="Times New Roman"/>
          <w:lang w:val="fr-FR"/>
        </w:rPr>
        <w:t xml:space="preserve">en </w:t>
      </w:r>
      <w:proofErr w:type="spellStart"/>
      <w:r>
        <w:rPr>
          <w:rFonts w:ascii="Times New Roman" w:hAnsi="Times New Roman"/>
          <w:lang w:val="fr-FR"/>
        </w:rPr>
        <w:t>pay</w:t>
      </w:r>
      <w:proofErr w:type="spellEnd"/>
      <w:r>
        <w:rPr>
          <w:rFonts w:ascii="Times New Roman" w:hAnsi="Times New Roman"/>
        </w:rPr>
        <w:t xml:space="preserve">ını her ayın </w:t>
      </w:r>
      <w:r>
        <w:rPr>
          <w:rFonts w:ascii="Times New Roman" w:hAnsi="Times New Roman"/>
        </w:rPr>
        <w:lastRenderedPageBreak/>
        <w:t xml:space="preserve">onuncu gününe kadar öğrencinin banka hesabına 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demelidir. İşletmelerce 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denen devlet katkısı tutarı her ayı</w:t>
      </w:r>
      <w:r>
        <w:rPr>
          <w:rFonts w:ascii="Times New Roman" w:hAnsi="Times New Roman"/>
          <w:lang w:val="nl-NL"/>
        </w:rPr>
        <w:t>n en ge</w:t>
      </w:r>
      <w:r>
        <w:rPr>
          <w:rFonts w:ascii="Times New Roman" w:hAnsi="Times New Roman"/>
        </w:rPr>
        <w:t xml:space="preserve">ç yirmi beşinci gününe kadar işletmelere 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denir.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Yukarıda belirtilen kanun, usul ve esaslar gereği Öğrenci ve</w:t>
      </w:r>
      <w:r>
        <w:t xml:space="preserve"> </w:t>
      </w:r>
      <w:r>
        <w:rPr>
          <w:rFonts w:ascii="Times New Roman" w:hAnsi="Times New Roman"/>
        </w:rPr>
        <w:t>sağlık kurum / kuruluşu Banka Hesap bilgilerini aşağıda belirtiniz.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Stajyer öğrenciye </w:t>
      </w:r>
      <w:r>
        <w:rPr>
          <w:rFonts w:ascii="Times New Roman" w:hAnsi="Times New Roman"/>
          <w:b/>
          <w:bCs/>
          <w:lang w:val="sv-SE"/>
        </w:rPr>
        <w:t>ö</w:t>
      </w:r>
      <w:r>
        <w:rPr>
          <w:rFonts w:ascii="Times New Roman" w:hAnsi="Times New Roman"/>
          <w:b/>
          <w:bCs/>
        </w:rPr>
        <w:t>denecek ü</w:t>
      </w:r>
      <w:proofErr w:type="spellStart"/>
      <w:r>
        <w:rPr>
          <w:rFonts w:ascii="Times New Roman" w:hAnsi="Times New Roman"/>
          <w:b/>
          <w:bCs/>
          <w:lang w:val="fr-FR"/>
        </w:rPr>
        <w:t>cret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: </w:t>
      </w:r>
      <w:r>
        <w:rPr>
          <w:rFonts w:ascii="Times New Roman" w:hAnsi="Times New Roman"/>
          <w:b/>
          <w:bCs/>
        </w:rPr>
        <w:t>…………………………………………………….. TL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*Yürürlülükteki aylık asgari ücret net tutarının, yirmi ve üzerinde personel </w:t>
      </w:r>
      <w:r>
        <w:rPr>
          <w:rFonts w:ascii="Times New Roman" w:hAnsi="Times New Roman"/>
          <w:sz w:val="18"/>
          <w:szCs w:val="18"/>
          <w:lang w:val="pt-PT"/>
        </w:rPr>
        <w:t>ç</w:t>
      </w:r>
      <w:r>
        <w:rPr>
          <w:rFonts w:ascii="Times New Roman" w:hAnsi="Times New Roman"/>
          <w:sz w:val="18"/>
          <w:szCs w:val="18"/>
        </w:rPr>
        <w:t>alıştı</w:t>
      </w:r>
      <w:r>
        <w:rPr>
          <w:rFonts w:ascii="Times New Roman" w:hAnsi="Times New Roman"/>
          <w:sz w:val="18"/>
          <w:szCs w:val="18"/>
          <w:lang w:val="es-ES_tradnl"/>
        </w:rPr>
        <w:t>ran i</w:t>
      </w:r>
      <w:r>
        <w:rPr>
          <w:rFonts w:ascii="Times New Roman" w:hAnsi="Times New Roman"/>
          <w:sz w:val="18"/>
          <w:szCs w:val="18"/>
        </w:rPr>
        <w:t xml:space="preserve">ş yerlerinde %30'undan, yirmiden az personel </w:t>
      </w:r>
      <w:r>
        <w:rPr>
          <w:rFonts w:ascii="Times New Roman" w:hAnsi="Times New Roman"/>
          <w:sz w:val="18"/>
          <w:szCs w:val="18"/>
          <w:lang w:val="pt-PT"/>
        </w:rPr>
        <w:t>ç</w:t>
      </w:r>
      <w:r>
        <w:rPr>
          <w:rFonts w:ascii="Times New Roman" w:hAnsi="Times New Roman"/>
          <w:sz w:val="18"/>
          <w:szCs w:val="18"/>
        </w:rPr>
        <w:t>alıştı</w:t>
      </w:r>
      <w:r>
        <w:rPr>
          <w:rFonts w:ascii="Times New Roman" w:hAnsi="Times New Roman"/>
          <w:sz w:val="18"/>
          <w:szCs w:val="18"/>
          <w:lang w:val="es-ES_tradnl"/>
        </w:rPr>
        <w:t>ran i</w:t>
      </w:r>
      <w:r>
        <w:rPr>
          <w:rFonts w:ascii="Times New Roman" w:hAnsi="Times New Roman"/>
          <w:sz w:val="18"/>
          <w:szCs w:val="18"/>
        </w:rPr>
        <w:t xml:space="preserve">ş yerlerinde %l5'inden az olamaz. Stajyer öğrenciye </w:t>
      </w:r>
      <w:r>
        <w:rPr>
          <w:rFonts w:ascii="Times New Roman" w:hAnsi="Times New Roman"/>
          <w:sz w:val="18"/>
          <w:szCs w:val="18"/>
          <w:lang w:val="sv-SE"/>
        </w:rPr>
        <w:t>ö</w:t>
      </w:r>
      <w:r>
        <w:rPr>
          <w:rFonts w:ascii="Times New Roman" w:hAnsi="Times New Roman"/>
          <w:sz w:val="18"/>
          <w:szCs w:val="18"/>
        </w:rPr>
        <w:t>denecek ü</w:t>
      </w:r>
      <w:r>
        <w:rPr>
          <w:rFonts w:ascii="Times New Roman" w:hAnsi="Times New Roman"/>
          <w:sz w:val="18"/>
          <w:szCs w:val="18"/>
          <w:lang w:val="da-DK"/>
        </w:rPr>
        <w:t>cret i</w:t>
      </w:r>
      <w:r>
        <w:rPr>
          <w:rFonts w:ascii="Times New Roman" w:hAnsi="Times New Roman"/>
          <w:sz w:val="18"/>
          <w:szCs w:val="18"/>
        </w:rPr>
        <w:t xml:space="preserve">şletmelerce her ayın onuncu gününe kadar öğrencinin banka hesabına </w:t>
      </w:r>
      <w:r>
        <w:rPr>
          <w:rFonts w:ascii="Times New Roman" w:hAnsi="Times New Roman"/>
          <w:sz w:val="18"/>
          <w:szCs w:val="18"/>
          <w:lang w:val="sv-SE"/>
        </w:rPr>
        <w:t>ö</w:t>
      </w:r>
      <w:r>
        <w:rPr>
          <w:rFonts w:ascii="Times New Roman" w:hAnsi="Times New Roman"/>
          <w:sz w:val="18"/>
          <w:szCs w:val="18"/>
        </w:rPr>
        <w:t xml:space="preserve">denmelidir. İşletmelerce </w:t>
      </w:r>
      <w:r>
        <w:rPr>
          <w:rFonts w:ascii="Times New Roman" w:hAnsi="Times New Roman"/>
          <w:sz w:val="18"/>
          <w:szCs w:val="18"/>
          <w:lang w:val="sv-SE"/>
        </w:rPr>
        <w:t>ö</w:t>
      </w:r>
      <w:r>
        <w:rPr>
          <w:rFonts w:ascii="Times New Roman" w:hAnsi="Times New Roman"/>
          <w:sz w:val="18"/>
          <w:szCs w:val="18"/>
          <w:lang w:val="de-DE"/>
        </w:rPr>
        <w:t xml:space="preserve">denen </w:t>
      </w:r>
      <w:r>
        <w:rPr>
          <w:rFonts w:ascii="Times New Roman" w:hAnsi="Times New Roman"/>
          <w:sz w:val="18"/>
          <w:szCs w:val="18"/>
        </w:rPr>
        <w:t>ücretin devlet katkısı tutarı her ayı</w:t>
      </w:r>
      <w:r>
        <w:rPr>
          <w:rFonts w:ascii="Times New Roman" w:hAnsi="Times New Roman"/>
          <w:sz w:val="18"/>
          <w:szCs w:val="18"/>
          <w:lang w:val="nl-NL"/>
        </w:rPr>
        <w:t>n en ge</w:t>
      </w:r>
      <w:r>
        <w:rPr>
          <w:rFonts w:ascii="Times New Roman" w:hAnsi="Times New Roman"/>
          <w:sz w:val="18"/>
          <w:szCs w:val="18"/>
        </w:rPr>
        <w:t xml:space="preserve">ç yirmi beşinci gününe kadar işletmelere geri </w:t>
      </w:r>
      <w:r>
        <w:rPr>
          <w:rFonts w:ascii="Times New Roman" w:hAnsi="Times New Roman"/>
          <w:sz w:val="18"/>
          <w:szCs w:val="18"/>
          <w:lang w:val="sv-SE"/>
        </w:rPr>
        <w:t>ö</w:t>
      </w:r>
      <w:r>
        <w:rPr>
          <w:rFonts w:ascii="Times New Roman" w:hAnsi="Times New Roman"/>
          <w:sz w:val="18"/>
          <w:szCs w:val="18"/>
        </w:rPr>
        <w:t>denir.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Devlet katkısı:</w:t>
      </w:r>
      <w:r>
        <w:rPr>
          <w:rFonts w:ascii="Times New Roman" w:hAnsi="Times New Roman"/>
        </w:rPr>
        <w:t xml:space="preserve"> ……………………………………………………………………………….TL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*Devlet katkısı; stajyer öğrenciye </w:t>
      </w:r>
      <w:r>
        <w:rPr>
          <w:rFonts w:ascii="Times New Roman" w:hAnsi="Times New Roman"/>
          <w:sz w:val="18"/>
          <w:szCs w:val="18"/>
          <w:lang w:val="sv-SE"/>
        </w:rPr>
        <w:t>ö</w:t>
      </w:r>
      <w:r>
        <w:rPr>
          <w:rFonts w:ascii="Times New Roman" w:hAnsi="Times New Roman"/>
          <w:sz w:val="18"/>
          <w:szCs w:val="18"/>
        </w:rPr>
        <w:t xml:space="preserve">denebilecek en az ücretin, yirmiden az personel </w:t>
      </w:r>
      <w:r>
        <w:rPr>
          <w:rFonts w:ascii="Times New Roman" w:hAnsi="Times New Roman"/>
          <w:sz w:val="18"/>
          <w:szCs w:val="18"/>
          <w:lang w:val="pt-PT"/>
        </w:rPr>
        <w:t>ç</w:t>
      </w:r>
      <w:r>
        <w:rPr>
          <w:rFonts w:ascii="Times New Roman" w:hAnsi="Times New Roman"/>
          <w:sz w:val="18"/>
          <w:szCs w:val="18"/>
        </w:rPr>
        <w:t>alıştı</w:t>
      </w:r>
      <w:r>
        <w:rPr>
          <w:rFonts w:ascii="Times New Roman" w:hAnsi="Times New Roman"/>
          <w:sz w:val="18"/>
          <w:szCs w:val="18"/>
          <w:lang w:val="es-ES_tradnl"/>
        </w:rPr>
        <w:t>ran i</w:t>
      </w:r>
      <w:r>
        <w:rPr>
          <w:rFonts w:ascii="Times New Roman" w:hAnsi="Times New Roman"/>
          <w:sz w:val="18"/>
          <w:szCs w:val="18"/>
        </w:rPr>
        <w:t>şletmeler i</w:t>
      </w:r>
      <w:r>
        <w:rPr>
          <w:rFonts w:ascii="Times New Roman" w:hAnsi="Times New Roman"/>
          <w:sz w:val="18"/>
          <w:szCs w:val="18"/>
          <w:lang w:val="pt-PT"/>
        </w:rPr>
        <w:t>ç</w:t>
      </w:r>
      <w:r>
        <w:rPr>
          <w:rFonts w:ascii="Times New Roman" w:hAnsi="Times New Roman"/>
          <w:sz w:val="18"/>
          <w:szCs w:val="18"/>
        </w:rPr>
        <w:t xml:space="preserve">in üçte ikisi, yirmi ve üzerinde personel </w:t>
      </w:r>
      <w:r>
        <w:rPr>
          <w:rFonts w:ascii="Times New Roman" w:hAnsi="Times New Roman"/>
          <w:sz w:val="18"/>
          <w:szCs w:val="18"/>
          <w:lang w:val="pt-PT"/>
        </w:rPr>
        <w:t>ç</w:t>
      </w:r>
      <w:r>
        <w:rPr>
          <w:rFonts w:ascii="Times New Roman" w:hAnsi="Times New Roman"/>
          <w:sz w:val="18"/>
          <w:szCs w:val="18"/>
        </w:rPr>
        <w:t>alıştı</w:t>
      </w:r>
      <w:r>
        <w:rPr>
          <w:rFonts w:ascii="Times New Roman" w:hAnsi="Times New Roman"/>
          <w:sz w:val="18"/>
          <w:szCs w:val="18"/>
          <w:lang w:val="es-ES_tradnl"/>
        </w:rPr>
        <w:t>ran i</w:t>
      </w:r>
      <w:r>
        <w:rPr>
          <w:rFonts w:ascii="Times New Roman" w:hAnsi="Times New Roman"/>
          <w:sz w:val="18"/>
          <w:szCs w:val="18"/>
        </w:rPr>
        <w:t>şletmeler i</w:t>
      </w:r>
      <w:r>
        <w:rPr>
          <w:rFonts w:ascii="Times New Roman" w:hAnsi="Times New Roman"/>
          <w:sz w:val="18"/>
          <w:szCs w:val="18"/>
          <w:lang w:val="pt-PT"/>
        </w:rPr>
        <w:t>ç</w:t>
      </w:r>
      <w:r>
        <w:rPr>
          <w:rFonts w:ascii="Times New Roman" w:hAnsi="Times New Roman"/>
          <w:sz w:val="18"/>
          <w:szCs w:val="18"/>
        </w:rPr>
        <w:t>in üçte biridir. (Kamu kurum/kuruluşlarına devlet katkısı ödenmez.)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İşletme Payı:</w:t>
      </w:r>
      <w:r>
        <w:rPr>
          <w:rFonts w:ascii="Times New Roman" w:hAnsi="Times New Roman"/>
        </w:rPr>
        <w:t xml:space="preserve"> ………………………………………………………………………………..TL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Kurum / Kuruluş Adı:</w:t>
      </w:r>
      <w:r>
        <w:rPr>
          <w:rFonts w:ascii="Times New Roman" w:hAnsi="Times New Roman"/>
        </w:rPr>
        <w:t xml:space="preserve"> ……………………………………………………………………….…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Kurum / Kuruluş  IBAN:</w:t>
      </w:r>
      <w:r>
        <w:rPr>
          <w:rFonts w:ascii="Times New Roman" w:hAnsi="Times New Roman"/>
        </w:rPr>
        <w:t xml:space="preserve"> TR……………………………………………………………………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Banka Adı ve Ş</w:t>
      </w:r>
      <w:proofErr w:type="spellStart"/>
      <w:r>
        <w:rPr>
          <w:rFonts w:ascii="Times New Roman" w:hAnsi="Times New Roman"/>
          <w:b/>
          <w:bCs/>
          <w:lang w:val="en-US"/>
        </w:rPr>
        <w:t>ube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Ad</w:t>
      </w:r>
      <w:r>
        <w:rPr>
          <w:rFonts w:ascii="Times New Roman" w:hAnsi="Times New Roman"/>
          <w:b/>
          <w:bCs/>
        </w:rPr>
        <w:t>ı:</w:t>
      </w:r>
      <w:r>
        <w:rPr>
          <w:rFonts w:ascii="Times New Roman" w:hAnsi="Times New Roman"/>
        </w:rPr>
        <w:t xml:space="preserve"> ……………………………………………………………………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Öğrenci IBAN:</w:t>
      </w:r>
      <w:r>
        <w:rPr>
          <w:rFonts w:ascii="Times New Roman" w:hAnsi="Times New Roman"/>
        </w:rPr>
        <w:t xml:space="preserve"> TR…………………………………………………………………….…….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Banka Adı ve Ş</w:t>
      </w:r>
      <w:proofErr w:type="spellStart"/>
      <w:r>
        <w:rPr>
          <w:rFonts w:ascii="Times New Roman" w:hAnsi="Times New Roman"/>
          <w:b/>
          <w:bCs/>
          <w:lang w:val="en-US"/>
        </w:rPr>
        <w:t>ube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Ad</w:t>
      </w:r>
      <w:r>
        <w:rPr>
          <w:rFonts w:ascii="Times New Roman" w:hAnsi="Times New Roman"/>
          <w:b/>
          <w:bCs/>
        </w:rPr>
        <w:t>ı:</w:t>
      </w:r>
      <w:r>
        <w:rPr>
          <w:rFonts w:ascii="Times New Roman" w:hAnsi="Times New Roman"/>
        </w:rPr>
        <w:t xml:space="preserve"> ……………………………………………………………………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hAnsi="Times New Roman"/>
          <w:b/>
          <w:bCs/>
        </w:rPr>
        <w:t>Madde 13 -</w:t>
      </w:r>
      <w:r>
        <w:rPr>
          <w:rFonts w:ascii="Times New Roman" w:hAnsi="Times New Roman"/>
        </w:rPr>
        <w:t xml:space="preserve"> Öğrencinin staj süresi ...... (........) gün olup, öğrenci sağlık kurum / kuruluşunda  stajını gündüz  mesai saatinde yapar. 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Madde 14 -</w:t>
      </w:r>
      <w:r>
        <w:rPr>
          <w:rFonts w:ascii="Times New Roman" w:hAnsi="Times New Roman"/>
        </w:rPr>
        <w:t xml:space="preserve"> Öğrencilere işletme/kurum tarafından sağlık sigortası yapılabilir. İşletme/kurum tarafından sağlık sigortası yapılmayan öğrenciler bu s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zleşmenin akdedilmesi ile 5510 sayılı Sosyal Sigortalar Kanununun, 5. Maddesinin (b) bendine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re öğrenciler staj eğitimine devam ettikleri sü</w:t>
      </w:r>
      <w:r>
        <w:rPr>
          <w:rFonts w:ascii="Times New Roman" w:hAnsi="Times New Roman"/>
          <w:lang w:val="es-ES_tradnl"/>
        </w:rPr>
        <w:t xml:space="preserve">rece </w:t>
      </w:r>
      <w:r>
        <w:rPr>
          <w:rFonts w:ascii="Times New Roman" w:hAnsi="Times New Roman"/>
        </w:rPr>
        <w:t xml:space="preserve">“İş kazası ve meslek hastalığı sigortası”  Bandırma Onyedi Eylül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Sağlık Bilimleri Fakültesi Dekanlığı tarafından yapılır.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Madde 15 -</w:t>
      </w:r>
      <w:r>
        <w:rPr>
          <w:rFonts w:ascii="Times New Roman" w:hAnsi="Times New Roman"/>
        </w:rPr>
        <w:t xml:space="preserve"> Bandırma Onyedi Eylül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Sağlık Bilimleri Fakültesi Dekanlığı ödenmesi gereken sigorta primleri, Sosyal Güvenlik Kurumu'nun belirlediği oranlara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re, Sosyal Güvenlik Kurumu'na 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denir veya bu kurumun hesabına aktarılır. Sigorta primi 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demeleri ile ilgili belgeler Bandırma Onyedi Eylül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Sağlık Bilimleri Fakültesi Dekanl</w:t>
      </w:r>
      <w:r w:rsidR="00743CC2">
        <w:rPr>
          <w:rFonts w:ascii="Times New Roman" w:hAnsi="Times New Roman"/>
        </w:rPr>
        <w:t>ığı</w:t>
      </w:r>
      <w:r>
        <w:rPr>
          <w:rFonts w:ascii="Times New Roman" w:hAnsi="Times New Roman"/>
        </w:rPr>
        <w:t>nca muhafaza edilir.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Madde 16 –</w:t>
      </w:r>
      <w:r>
        <w:rPr>
          <w:rFonts w:ascii="Times New Roman" w:hAnsi="Times New Roman"/>
        </w:rPr>
        <w:t xml:space="preserve"> Öğrencilerin staj eğitimleri sırasında, sağlık kurum / kuruluşunun kusurundan dolayı meydana gelebilecek iş kazaları ve meslek hastalıklarından sağlık kurum / kuruluşu sorumludur.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SÖ</w:t>
      </w:r>
      <w:r>
        <w:rPr>
          <w:rFonts w:ascii="Times New Roman" w:hAnsi="Times New Roman"/>
          <w:b/>
          <w:bCs/>
          <w:lang w:val="de-DE"/>
        </w:rPr>
        <w:t>ZLE</w:t>
      </w:r>
      <w:r>
        <w:rPr>
          <w:rFonts w:ascii="Times New Roman" w:hAnsi="Times New Roman"/>
          <w:b/>
          <w:bCs/>
        </w:rPr>
        <w:t>Ş</w:t>
      </w:r>
      <w:r>
        <w:rPr>
          <w:rFonts w:ascii="Times New Roman" w:hAnsi="Times New Roman"/>
          <w:b/>
          <w:bCs/>
          <w:lang w:val="de-DE"/>
        </w:rPr>
        <w:t>MEN</w:t>
      </w:r>
      <w:r>
        <w:rPr>
          <w:rFonts w:ascii="Times New Roman" w:hAnsi="Times New Roman"/>
          <w:b/>
          <w:bCs/>
        </w:rPr>
        <w:t>İN FESHİ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Madde 17 -</w:t>
      </w:r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zleşme;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 Sağlık kurum / kuruluşunun 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>eşitli sebeplerle kapatılması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Sağlık kurum / kuruluşunun aynı hizmeti sürdürememesi</w:t>
      </w:r>
    </w:p>
    <w:p w:rsidR="00AB384F" w:rsidRPr="00743CC2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Öğrencilerin Yükseköğretim Kurumları Öğrenci Disiplin Y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netmeliği hükümlerine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re “Yükseköğretim Kurumundan Uzaklaştırma” cezası aldığı sürece veya “Yükseköğretim Kurumundan çıkarma” cezası alarak ilişiğinin kesilmesi durumunda s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zleşme feshedilir.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Y</w:t>
      </w:r>
      <w:r>
        <w:rPr>
          <w:rFonts w:ascii="Times New Roman" w:hAnsi="Times New Roman"/>
          <w:b/>
          <w:bCs/>
          <w:lang w:val="de-DE"/>
        </w:rPr>
        <w:t>Ü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lang w:val="de-DE"/>
        </w:rPr>
        <w:t>Ü</w:t>
      </w:r>
      <w:r>
        <w:rPr>
          <w:rFonts w:ascii="Times New Roman" w:hAnsi="Times New Roman"/>
          <w:b/>
          <w:bCs/>
        </w:rPr>
        <w:t>RL</w:t>
      </w:r>
      <w:r>
        <w:rPr>
          <w:rFonts w:ascii="Times New Roman" w:hAnsi="Times New Roman"/>
          <w:b/>
          <w:bCs/>
          <w:lang w:val="de-DE"/>
        </w:rPr>
        <w:t>Ü</w:t>
      </w: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  <w:lang w:val="de-DE"/>
        </w:rPr>
        <w:t>Ü</w:t>
      </w:r>
      <w:r>
        <w:rPr>
          <w:rFonts w:ascii="Times New Roman" w:hAnsi="Times New Roman"/>
          <w:b/>
          <w:bCs/>
        </w:rPr>
        <w:t>K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Madde 18 –</w:t>
      </w:r>
      <w:r>
        <w:rPr>
          <w:rFonts w:ascii="Times New Roman" w:hAnsi="Times New Roman"/>
        </w:rPr>
        <w:t xml:space="preserve"> Taraflarca imzalanan bu s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zleş</w:t>
      </w:r>
      <w:proofErr w:type="spellStart"/>
      <w:r>
        <w:rPr>
          <w:rFonts w:ascii="Times New Roman" w:hAnsi="Times New Roman"/>
          <w:lang w:val="de-DE"/>
        </w:rPr>
        <w:t>me</w:t>
      </w:r>
      <w:proofErr w:type="spellEnd"/>
      <w:r>
        <w:rPr>
          <w:rFonts w:ascii="Times New Roman" w:hAnsi="Times New Roman"/>
          <w:lang w:val="de-DE"/>
        </w:rPr>
        <w:t xml:space="preserve"> Band</w:t>
      </w:r>
      <w:r>
        <w:rPr>
          <w:rFonts w:ascii="Times New Roman" w:hAnsi="Times New Roman"/>
        </w:rPr>
        <w:t xml:space="preserve">ırma Onyedi Eylül </w:t>
      </w:r>
      <w:r>
        <w:rPr>
          <w:rFonts w:ascii="Times New Roman" w:hAnsi="Times New Roman"/>
          <w:lang w:val="de-DE"/>
        </w:rPr>
        <w:t>Ü</w:t>
      </w:r>
      <w:r>
        <w:rPr>
          <w:rFonts w:ascii="Times New Roman" w:hAnsi="Times New Roman"/>
        </w:rPr>
        <w:t>niversitesi Sağlık Bilimleri Fakültesi Dekanlığı tarafından öğrencinin staj yapacağı tarihlere y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nelik olarak s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zleşmede belirtilen tarihler arasında ge</w:t>
      </w:r>
      <w:r>
        <w:rPr>
          <w:rFonts w:ascii="Times New Roman" w:hAnsi="Times New Roman"/>
          <w:lang w:val="pt-PT"/>
        </w:rPr>
        <w:t>ç</w:t>
      </w:r>
      <w:r>
        <w:rPr>
          <w:rFonts w:ascii="Times New Roman" w:hAnsi="Times New Roman"/>
        </w:rPr>
        <w:t xml:space="preserve">erlidir. </w:t>
      </w:r>
    </w:p>
    <w:p w:rsidR="00AB384F" w:rsidRPr="00743CC2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Madde 19 –</w:t>
      </w:r>
      <w:r>
        <w:rPr>
          <w:rFonts w:ascii="Times New Roman" w:hAnsi="Times New Roman"/>
        </w:rPr>
        <w:t xml:space="preserve"> Staja başladıktan sonra personel sayısında azalma olması durumunda staja başlamış olan öğrenciler, stajlarını tamamlayıncaya kadar staja devam ettirilirler (3308 Sayılı Kanun, Madde 22).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DİĞER HUSUSLAR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Madde 20 -</w:t>
      </w:r>
      <w:r>
        <w:rPr>
          <w:rFonts w:ascii="Times New Roman" w:hAnsi="Times New Roman"/>
        </w:rPr>
        <w:t xml:space="preserve"> Sağlık kurum / kuruluşlarında staj yapan öğrenciler hakkında bu s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zleşmede yer almayan diğer hususlarda, ilgili mevzuat hükümlerine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re işlem yapılır.</w:t>
      </w:r>
    </w:p>
    <w:p w:rsidR="00AB384F" w:rsidRDefault="00FB4123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Madde2l </w:t>
      </w:r>
      <w:r>
        <w:rPr>
          <w:rFonts w:ascii="Times New Roman" w:hAnsi="Times New Roman"/>
        </w:rPr>
        <w:t>- Sağlık kurum / kuruluşları tarafından öğrenciye aşağıdaki sosyal hakları sağlanacaktır:</w:t>
      </w:r>
    </w:p>
    <w:p w:rsidR="00AB384F" w:rsidRDefault="00FB4123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…………………………………………………………………………………………………….</w:t>
      </w:r>
      <w:proofErr w:type="gramEnd"/>
    </w:p>
    <w:p w:rsidR="00AB384F" w:rsidRDefault="00FB4123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…………………………………………………………………………………………………….</w:t>
      </w:r>
      <w:proofErr w:type="gramEnd"/>
    </w:p>
    <w:p w:rsidR="00AB384F" w:rsidRDefault="00FB4123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…………………………………………………………………………………………………….</w:t>
      </w:r>
      <w:proofErr w:type="gramEnd"/>
    </w:p>
    <w:p w:rsidR="00AB384F" w:rsidRDefault="00FB4123" w:rsidP="00743CC2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…………………………………………………………………………………………………….</w:t>
      </w:r>
      <w:proofErr w:type="gramEnd"/>
    </w:p>
    <w:p w:rsidR="00743CC2" w:rsidRPr="00743CC2" w:rsidRDefault="00743CC2" w:rsidP="00743CC2">
      <w:pPr>
        <w:pStyle w:val="ListeParagraf"/>
        <w:spacing w:line="276" w:lineRule="auto"/>
        <w:ind w:left="360"/>
        <w:jc w:val="both"/>
        <w:rPr>
          <w:rFonts w:ascii="Times New Roman" w:hAnsi="Times New Roman"/>
        </w:rPr>
      </w:pP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48"/>
        <w:gridCol w:w="6095"/>
      </w:tblGrid>
      <w:tr w:rsidR="00AB384F" w:rsidTr="00855790">
        <w:trPr>
          <w:trHeight w:val="59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FB4123" w:rsidP="00743CC2">
            <w:pPr>
              <w:pStyle w:val="Body"/>
              <w:widowControl w:val="0"/>
              <w:tabs>
                <w:tab w:val="left" w:pos="709"/>
              </w:tabs>
              <w:spacing w:before="1" w:line="360" w:lineRule="auto"/>
            </w:pPr>
            <w:r>
              <w:rPr>
                <w:rFonts w:ascii="Times New Roman" w:hAnsi="Times New Roman"/>
                <w:b/>
                <w:bCs/>
              </w:rPr>
              <w:t>SAĞ</w:t>
            </w:r>
            <w:r w:rsidR="00743CC2">
              <w:rPr>
                <w:rFonts w:ascii="Times New Roman" w:hAnsi="Times New Roman"/>
                <w:b/>
                <w:bCs/>
              </w:rPr>
              <w:t xml:space="preserve">LIK KURUM </w:t>
            </w:r>
            <w:r>
              <w:rPr>
                <w:rFonts w:ascii="Times New Roman" w:hAnsi="Times New Roman"/>
                <w:b/>
                <w:bCs/>
              </w:rPr>
              <w:t>/ KURULUŞUNUN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da-DK"/>
              </w:rPr>
              <w:t>ADI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AB384F"/>
        </w:tc>
      </w:tr>
      <w:tr w:rsidR="00AB384F" w:rsidTr="00855790">
        <w:trPr>
          <w:trHeight w:val="59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FB4123">
            <w:pPr>
              <w:pStyle w:val="Body"/>
              <w:spacing w:after="0" w:line="36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FAK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ÜLTE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FB4123">
            <w:pPr>
              <w:pStyle w:val="Body"/>
              <w:spacing w:after="0" w:line="360" w:lineRule="auto"/>
              <w:jc w:val="both"/>
            </w:pPr>
            <w:r>
              <w:rPr>
                <w:rFonts w:ascii="Times New Roman" w:hAnsi="Times New Roman"/>
                <w:lang w:val="de-DE"/>
              </w:rPr>
              <w:t>BANDIRMA ONYED</w:t>
            </w:r>
            <w:r>
              <w:rPr>
                <w:rFonts w:ascii="Times New Roman" w:hAnsi="Times New Roman"/>
              </w:rPr>
              <w:t>İ EYL</w:t>
            </w:r>
            <w:r>
              <w:rPr>
                <w:rFonts w:ascii="Times New Roman" w:hAnsi="Times New Roman"/>
                <w:lang w:val="de-DE"/>
              </w:rPr>
              <w:t>Ü</w:t>
            </w:r>
            <w:r>
              <w:rPr>
                <w:rFonts w:ascii="Times New Roman" w:hAnsi="Times New Roman"/>
              </w:rPr>
              <w:t xml:space="preserve">L </w:t>
            </w:r>
            <w:r>
              <w:rPr>
                <w:rFonts w:ascii="Times New Roman" w:hAnsi="Times New Roman"/>
                <w:lang w:val="de-DE"/>
              </w:rPr>
              <w:t>Ü</w:t>
            </w:r>
            <w:r>
              <w:rPr>
                <w:rFonts w:ascii="Times New Roman" w:hAnsi="Times New Roman"/>
              </w:rPr>
              <w:t>Nİ</w:t>
            </w:r>
            <w:r>
              <w:rPr>
                <w:rFonts w:ascii="Times New Roman" w:hAnsi="Times New Roman"/>
                <w:lang w:val="de-DE"/>
              </w:rPr>
              <w:t>VERS</w:t>
            </w:r>
            <w:r>
              <w:rPr>
                <w:rFonts w:ascii="Times New Roman" w:hAnsi="Times New Roman"/>
              </w:rPr>
              <w:t>İ</w:t>
            </w:r>
            <w:r>
              <w:rPr>
                <w:rFonts w:ascii="Times New Roman" w:hAnsi="Times New Roman"/>
                <w:lang w:val="en-US"/>
              </w:rPr>
              <w:t>TES</w:t>
            </w:r>
            <w:r>
              <w:rPr>
                <w:rFonts w:ascii="Times New Roman" w:hAnsi="Times New Roman"/>
              </w:rPr>
              <w:t>İ SAĞLIK BİLİ</w:t>
            </w:r>
            <w:r>
              <w:rPr>
                <w:rFonts w:ascii="Times New Roman" w:hAnsi="Times New Roman"/>
                <w:lang w:val="de-DE"/>
              </w:rPr>
              <w:t>MLER</w:t>
            </w:r>
            <w:r>
              <w:rPr>
                <w:rFonts w:ascii="Times New Roman" w:hAnsi="Times New Roman"/>
              </w:rPr>
              <w:t>İ FAK</w:t>
            </w:r>
            <w:r>
              <w:rPr>
                <w:rFonts w:ascii="Times New Roman" w:hAnsi="Times New Roman"/>
                <w:lang w:val="de-DE"/>
              </w:rPr>
              <w:t>ÜLTES</w:t>
            </w:r>
            <w:r>
              <w:rPr>
                <w:rFonts w:ascii="Times New Roman" w:hAnsi="Times New Roman"/>
              </w:rPr>
              <w:t>İ</w:t>
            </w:r>
          </w:p>
        </w:tc>
      </w:tr>
    </w:tbl>
    <w:p w:rsidR="00AB384F" w:rsidRDefault="00AB384F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5"/>
        <w:gridCol w:w="3117"/>
        <w:gridCol w:w="2977"/>
      </w:tblGrid>
      <w:tr w:rsidR="00AB384F">
        <w:trPr>
          <w:trHeight w:val="59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FB4123" w:rsidP="00743CC2">
            <w:pPr>
              <w:pStyle w:val="Body"/>
              <w:widowControl w:val="0"/>
              <w:tabs>
                <w:tab w:val="left" w:pos="709"/>
              </w:tabs>
              <w:spacing w:before="1" w:line="36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Öğrenci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FB4123">
            <w:pPr>
              <w:pStyle w:val="Body"/>
              <w:widowControl w:val="0"/>
              <w:tabs>
                <w:tab w:val="left" w:pos="709"/>
              </w:tabs>
              <w:spacing w:before="1" w:after="0" w:line="36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Dekan/Dekan Vekili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FB4123">
            <w:pPr>
              <w:pStyle w:val="Body"/>
              <w:widowControl w:val="0"/>
              <w:tabs>
                <w:tab w:val="left" w:pos="709"/>
              </w:tabs>
              <w:spacing w:before="1" w:after="0" w:line="36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Sağlık Kurum / Kuruluşu Yetkilisi</w:t>
            </w:r>
          </w:p>
        </w:tc>
      </w:tr>
      <w:tr w:rsidR="00AB384F">
        <w:trPr>
          <w:trHeight w:val="29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FB4123">
            <w:pPr>
              <w:pStyle w:val="Body"/>
              <w:widowControl w:val="0"/>
              <w:tabs>
                <w:tab w:val="left" w:pos="709"/>
              </w:tabs>
              <w:spacing w:before="1" w:after="0" w:line="360" w:lineRule="auto"/>
              <w:jc w:val="both"/>
            </w:pPr>
            <w:r>
              <w:rPr>
                <w:rFonts w:ascii="Times New Roman" w:hAnsi="Times New Roman"/>
              </w:rPr>
              <w:t xml:space="preserve">Adı Soyadı 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FB4123">
            <w:pPr>
              <w:pStyle w:val="Body"/>
              <w:widowControl w:val="0"/>
              <w:tabs>
                <w:tab w:val="left" w:pos="709"/>
              </w:tabs>
              <w:spacing w:before="1"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Adı Soyadı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FB4123">
            <w:pPr>
              <w:pStyle w:val="Body"/>
              <w:widowControl w:val="0"/>
              <w:tabs>
                <w:tab w:val="left" w:pos="709"/>
              </w:tabs>
              <w:spacing w:before="1"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Adı Soyadı  </w:t>
            </w:r>
          </w:p>
        </w:tc>
      </w:tr>
      <w:tr w:rsidR="00AB384F">
        <w:trPr>
          <w:trHeight w:val="29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AB384F"/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AB384F"/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AB384F"/>
        </w:tc>
      </w:tr>
      <w:tr w:rsidR="00AB384F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AB384F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84F" w:rsidRDefault="00AB384F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84F" w:rsidRDefault="00AB384F"/>
        </w:tc>
      </w:tr>
      <w:tr w:rsidR="00AB384F">
        <w:trPr>
          <w:trHeight w:val="29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743CC2">
            <w:pPr>
              <w:pStyle w:val="Body"/>
              <w:widowControl w:val="0"/>
              <w:tabs>
                <w:tab w:val="left" w:pos="709"/>
              </w:tabs>
              <w:spacing w:before="1" w:after="0" w:line="360" w:lineRule="auto"/>
              <w:jc w:val="both"/>
            </w:pPr>
            <w:r>
              <w:rPr>
                <w:rFonts w:ascii="Times New Roman" w:hAnsi="Times New Roman"/>
              </w:rPr>
              <w:t>Tarih</w:t>
            </w:r>
            <w:r>
              <w:rPr>
                <w:rFonts w:ascii="Times New Roman" w:hAnsi="Times New Roman"/>
              </w:rPr>
              <w:tab/>
              <w:t>: .... / .... / 2020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743CC2">
            <w:pPr>
              <w:pStyle w:val="Body"/>
              <w:widowControl w:val="0"/>
              <w:tabs>
                <w:tab w:val="left" w:pos="709"/>
              </w:tabs>
              <w:spacing w:before="1" w:after="0" w:line="360" w:lineRule="auto"/>
              <w:jc w:val="both"/>
            </w:pPr>
            <w:r>
              <w:rPr>
                <w:rFonts w:ascii="Times New Roman" w:hAnsi="Times New Roman"/>
              </w:rPr>
              <w:t>Tarih</w:t>
            </w:r>
            <w:r>
              <w:rPr>
                <w:rFonts w:ascii="Times New Roman" w:hAnsi="Times New Roman"/>
              </w:rPr>
              <w:tab/>
              <w:t>: .... / .... / 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743CC2">
            <w:pPr>
              <w:pStyle w:val="Body"/>
              <w:widowControl w:val="0"/>
              <w:tabs>
                <w:tab w:val="left" w:pos="709"/>
              </w:tabs>
              <w:spacing w:before="1" w:after="0" w:line="360" w:lineRule="auto"/>
              <w:jc w:val="both"/>
            </w:pPr>
            <w:r>
              <w:rPr>
                <w:rFonts w:ascii="Times New Roman" w:hAnsi="Times New Roman"/>
              </w:rPr>
              <w:t>Tarih</w:t>
            </w:r>
            <w:r>
              <w:rPr>
                <w:rFonts w:ascii="Times New Roman" w:hAnsi="Times New Roman"/>
              </w:rPr>
              <w:tab/>
              <w:t>: .... / .... / 2020</w:t>
            </w:r>
          </w:p>
        </w:tc>
      </w:tr>
      <w:tr w:rsidR="00AB384F">
        <w:trPr>
          <w:trHeight w:val="60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FB4123">
            <w:pPr>
              <w:pStyle w:val="Body"/>
              <w:widowControl w:val="0"/>
              <w:tabs>
                <w:tab w:val="left" w:pos="709"/>
              </w:tabs>
              <w:spacing w:before="1" w:after="0" w:line="360" w:lineRule="auto"/>
              <w:jc w:val="both"/>
            </w:pPr>
            <w:r>
              <w:rPr>
                <w:rFonts w:ascii="Times New Roman" w:hAnsi="Times New Roman"/>
              </w:rPr>
              <w:t xml:space="preserve">İmza: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FB4123">
            <w:pPr>
              <w:pStyle w:val="Body"/>
              <w:widowControl w:val="0"/>
              <w:tabs>
                <w:tab w:val="left" w:pos="709"/>
              </w:tabs>
              <w:spacing w:before="1" w:after="0" w:line="360" w:lineRule="auto"/>
              <w:jc w:val="both"/>
            </w:pPr>
            <w:r>
              <w:rPr>
                <w:rFonts w:ascii="Times New Roman" w:hAnsi="Times New Roman"/>
              </w:rPr>
              <w:t>İmza-Mühür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FB4123">
            <w:pPr>
              <w:pStyle w:val="Body"/>
              <w:widowControl w:val="0"/>
              <w:tabs>
                <w:tab w:val="left" w:pos="709"/>
              </w:tabs>
              <w:spacing w:before="1" w:after="0" w:line="360" w:lineRule="auto"/>
              <w:jc w:val="both"/>
            </w:pPr>
            <w:r>
              <w:rPr>
                <w:rFonts w:ascii="Times New Roman" w:hAnsi="Times New Roman"/>
              </w:rPr>
              <w:t>İmza-Kaşe</w:t>
            </w:r>
          </w:p>
        </w:tc>
      </w:tr>
      <w:tr w:rsidR="00AB384F">
        <w:trPr>
          <w:trHeight w:val="7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FB4123">
            <w:pPr>
              <w:pStyle w:val="Body"/>
              <w:widowControl w:val="0"/>
              <w:tabs>
                <w:tab w:val="left" w:pos="709"/>
              </w:tabs>
              <w:spacing w:before="1" w:after="0" w:line="240" w:lineRule="auto"/>
              <w:jc w:val="both"/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Öğrenci 18 yaşından küçük ise velisi imzalar.</w:t>
            </w: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AB384F"/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84F" w:rsidRDefault="00AB384F"/>
        </w:tc>
      </w:tr>
    </w:tbl>
    <w:p w:rsidR="00AB384F" w:rsidRDefault="00AB384F" w:rsidP="00743CC2">
      <w:pPr>
        <w:pStyle w:val="Body"/>
        <w:spacing w:line="276" w:lineRule="auto"/>
        <w:jc w:val="both"/>
      </w:pPr>
    </w:p>
    <w:sectPr w:rsidR="00AB384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31" w:rsidRDefault="006B6A31">
      <w:r>
        <w:separator/>
      </w:r>
    </w:p>
  </w:endnote>
  <w:endnote w:type="continuationSeparator" w:id="0">
    <w:p w:rsidR="006B6A31" w:rsidRDefault="006B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4F" w:rsidRDefault="00FB4123">
    <w:pPr>
      <w:pStyle w:val="AltBilgi"/>
      <w:tabs>
        <w:tab w:val="clear" w:pos="9072"/>
        <w:tab w:val="right" w:pos="9046"/>
      </w:tabs>
      <w:jc w:val="both"/>
    </w:pPr>
    <w:r>
      <w:rPr>
        <w:rFonts w:ascii="Times New Roman" w:hAnsi="Times New Roman"/>
        <w:sz w:val="16"/>
        <w:szCs w:val="16"/>
      </w:rPr>
      <w:t>Bu s</w:t>
    </w:r>
    <w:r>
      <w:rPr>
        <w:rFonts w:ascii="Times New Roman" w:hAnsi="Times New Roman"/>
        <w:sz w:val="16"/>
        <w:szCs w:val="16"/>
        <w:lang w:val="sv-SE"/>
      </w:rPr>
      <w:t>ö</w:t>
    </w:r>
    <w:proofErr w:type="spellStart"/>
    <w:r>
      <w:rPr>
        <w:rFonts w:ascii="Times New Roman" w:hAnsi="Times New Roman"/>
        <w:sz w:val="16"/>
        <w:szCs w:val="16"/>
      </w:rPr>
      <w:t>zleşme</w:t>
    </w:r>
    <w:proofErr w:type="spellEnd"/>
    <w:r>
      <w:rPr>
        <w:rFonts w:ascii="Times New Roman" w:hAnsi="Times New Roman"/>
        <w:sz w:val="16"/>
        <w:szCs w:val="16"/>
      </w:rPr>
      <w:t xml:space="preserve"> iki nüsha halinde düzenlenecek olup bir nü</w:t>
    </w:r>
    <w:proofErr w:type="spellStart"/>
    <w:r>
      <w:rPr>
        <w:rFonts w:ascii="Times New Roman" w:hAnsi="Times New Roman"/>
        <w:sz w:val="16"/>
        <w:szCs w:val="16"/>
        <w:lang w:val="en-US"/>
      </w:rPr>
      <w:t>shas</w:t>
    </w:r>
    <w:proofErr w:type="spellEnd"/>
    <w:r>
      <w:rPr>
        <w:rFonts w:ascii="Times New Roman" w:hAnsi="Times New Roman"/>
        <w:sz w:val="16"/>
        <w:szCs w:val="16"/>
      </w:rPr>
      <w:t xml:space="preserve">ı Sağlık Bilimleri Fakültesi </w:t>
    </w:r>
    <w:proofErr w:type="spellStart"/>
    <w:r>
      <w:rPr>
        <w:rFonts w:ascii="Times New Roman" w:hAnsi="Times New Roman"/>
        <w:sz w:val="16"/>
        <w:szCs w:val="16"/>
      </w:rPr>
      <w:t>Dekanlığı’nda</w:t>
    </w:r>
    <w:proofErr w:type="spellEnd"/>
    <w:r>
      <w:rPr>
        <w:rFonts w:ascii="Times New Roman" w:hAnsi="Times New Roman"/>
        <w:sz w:val="16"/>
        <w:szCs w:val="16"/>
      </w:rPr>
      <w:t xml:space="preserve"> kalacak, bir nü</w:t>
    </w:r>
    <w:proofErr w:type="spellStart"/>
    <w:r>
      <w:rPr>
        <w:rFonts w:ascii="Times New Roman" w:hAnsi="Times New Roman"/>
        <w:sz w:val="16"/>
        <w:szCs w:val="16"/>
        <w:lang w:val="en-US"/>
      </w:rPr>
      <w:t>shas</w:t>
    </w:r>
    <w:proofErr w:type="spellEnd"/>
    <w:r>
      <w:rPr>
        <w:rFonts w:ascii="Times New Roman" w:hAnsi="Times New Roman"/>
        <w:sz w:val="16"/>
        <w:szCs w:val="16"/>
      </w:rPr>
      <w:t>ı staja başlarken stajyer öğrenci tarafından sağlık kurum / kuruluşuna teslim edilecektir. Her sayfa sağlık kurum / kuruluşu, stajyer öğrenci ve Dekanlık tarafından paraflanacaktır.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31" w:rsidRDefault="006B6A31">
      <w:r>
        <w:separator/>
      </w:r>
    </w:p>
  </w:footnote>
  <w:footnote w:type="continuationSeparator" w:id="0">
    <w:p w:rsidR="006B6A31" w:rsidRDefault="006B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4F" w:rsidRDefault="00AB384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E52"/>
    <w:multiLevelType w:val="hybridMultilevel"/>
    <w:tmpl w:val="1CC63F62"/>
    <w:numStyleLink w:val="ImportedStyle1"/>
  </w:abstractNum>
  <w:abstractNum w:abstractNumId="1" w15:restartNumberingAfterBreak="0">
    <w:nsid w:val="12BD0C0C"/>
    <w:multiLevelType w:val="hybridMultilevel"/>
    <w:tmpl w:val="7DFC99E0"/>
    <w:numStyleLink w:val="ImportedStyle3"/>
  </w:abstractNum>
  <w:abstractNum w:abstractNumId="2" w15:restartNumberingAfterBreak="0">
    <w:nsid w:val="32A52035"/>
    <w:multiLevelType w:val="hybridMultilevel"/>
    <w:tmpl w:val="9D28B520"/>
    <w:styleLink w:val="ImportedStyle2"/>
    <w:lvl w:ilvl="0" w:tplc="FF78498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524DB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5A204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58AE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2817C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C8A82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C8522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C0C3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BA21CE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4F166A3"/>
    <w:multiLevelType w:val="hybridMultilevel"/>
    <w:tmpl w:val="7DFC99E0"/>
    <w:styleLink w:val="ImportedStyle3"/>
    <w:lvl w:ilvl="0" w:tplc="8DD45F9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92522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8E8918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58C73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2A7E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041F78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E4343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62B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D4542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72453C7"/>
    <w:multiLevelType w:val="hybridMultilevel"/>
    <w:tmpl w:val="9D28B520"/>
    <w:numStyleLink w:val="ImportedStyle2"/>
  </w:abstractNum>
  <w:abstractNum w:abstractNumId="5" w15:restartNumberingAfterBreak="0">
    <w:nsid w:val="654F4F01"/>
    <w:multiLevelType w:val="hybridMultilevel"/>
    <w:tmpl w:val="1CC63F62"/>
    <w:styleLink w:val="ImportedStyle1"/>
    <w:lvl w:ilvl="0" w:tplc="14403B9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4E9DD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8AFB8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BAABE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86E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EC0FA8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F6BD1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5251A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A4E0A4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F"/>
    <w:rsid w:val="006B6A31"/>
    <w:rsid w:val="00743CC2"/>
    <w:rsid w:val="00855790"/>
    <w:rsid w:val="00861DCB"/>
    <w:rsid w:val="00A9014D"/>
    <w:rsid w:val="00AB384F"/>
    <w:rsid w:val="00B0008D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AC8B4-9482-410F-8735-85A11EF9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sulek</dc:creator>
  <cp:lastModifiedBy>ŞULE KEÇELİOĞLU</cp:lastModifiedBy>
  <cp:revision>2</cp:revision>
  <dcterms:created xsi:type="dcterms:W3CDTF">2020-02-14T10:13:00Z</dcterms:created>
  <dcterms:modified xsi:type="dcterms:W3CDTF">2020-02-14T10:13:00Z</dcterms:modified>
</cp:coreProperties>
</file>