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8"/>
        <w:gridCol w:w="1860"/>
        <w:gridCol w:w="1843"/>
      </w:tblGrid>
      <w:tr w:rsidR="00D93F6C" w:rsidRPr="00440A36" w14:paraId="1A0E58EB" w14:textId="4414F04A" w:rsidTr="00BA3E54">
        <w:tc>
          <w:tcPr>
            <w:tcW w:w="6078" w:type="dxa"/>
          </w:tcPr>
          <w:p w14:paraId="7B105DE1" w14:textId="77777777" w:rsidR="00D93F6C" w:rsidRPr="00440A36" w:rsidRDefault="00D93F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  <w:t>Faaliyetin Bağlı Olduğu Süreç</w:t>
            </w:r>
          </w:p>
        </w:tc>
        <w:tc>
          <w:tcPr>
            <w:tcW w:w="3703" w:type="dxa"/>
            <w:gridSpan w:val="2"/>
          </w:tcPr>
          <w:p w14:paraId="51E6D7F3" w14:textId="77777777" w:rsidR="00D93F6C" w:rsidRPr="00440A36" w:rsidRDefault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A. Liderlik, Yönetim ve Kalite</w:t>
            </w:r>
          </w:p>
          <w:p w14:paraId="72532969" w14:textId="1FF7773F" w:rsidR="00D93F6C" w:rsidRPr="00440A36" w:rsidRDefault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B. Eğitim-Öğretim Süreci</w:t>
            </w:r>
          </w:p>
        </w:tc>
      </w:tr>
      <w:tr w:rsidR="00D93F6C" w:rsidRPr="00440A36" w14:paraId="2818A33E" w14:textId="7B689BE0" w:rsidTr="00ED618B">
        <w:tc>
          <w:tcPr>
            <w:tcW w:w="6078" w:type="dxa"/>
          </w:tcPr>
          <w:p w14:paraId="3375DD74" w14:textId="77777777" w:rsidR="00D93F6C" w:rsidRPr="00440A36" w:rsidRDefault="00D93F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  <w:t>İşin Bağlı Olduğu Faaliyet</w:t>
            </w:r>
          </w:p>
        </w:tc>
        <w:tc>
          <w:tcPr>
            <w:tcW w:w="3703" w:type="dxa"/>
            <w:gridSpan w:val="2"/>
          </w:tcPr>
          <w:p w14:paraId="5ABA676E" w14:textId="77777777" w:rsidR="00D93F6C" w:rsidRPr="00440A36" w:rsidRDefault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A.1 Liderlik ve Kalite</w:t>
            </w:r>
          </w:p>
          <w:p w14:paraId="7730CE97" w14:textId="3C1ED2EF" w:rsidR="00D93F6C" w:rsidRPr="00440A36" w:rsidRDefault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B.1.Program Tasarımı, Değerlendirmesi ve Güncellenmesi</w:t>
            </w:r>
          </w:p>
        </w:tc>
      </w:tr>
      <w:tr w:rsidR="00D93F6C" w:rsidRPr="00440A36" w14:paraId="238D7451" w14:textId="26727E8D" w:rsidTr="00451225">
        <w:tc>
          <w:tcPr>
            <w:tcW w:w="6078" w:type="dxa"/>
          </w:tcPr>
          <w:p w14:paraId="543B3E4A" w14:textId="77777777" w:rsidR="00D93F6C" w:rsidRPr="00440A36" w:rsidRDefault="00D93F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  <w:t>İşin Birim Stratejik Planında Bağlı Olduğu Hedef</w:t>
            </w:r>
          </w:p>
        </w:tc>
        <w:tc>
          <w:tcPr>
            <w:tcW w:w="3703" w:type="dxa"/>
            <w:gridSpan w:val="2"/>
          </w:tcPr>
          <w:p w14:paraId="116DBF44" w14:textId="38F27BE6" w:rsidR="00D93F6C" w:rsidRPr="00440A36" w:rsidRDefault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H1.1 Lisans eğitim-öğretimin niteliğini ve niceliğini artırmak</w:t>
            </w:r>
          </w:p>
        </w:tc>
      </w:tr>
      <w:tr w:rsidR="00D93F6C" w:rsidRPr="00440A36" w14:paraId="58E6D84B" w14:textId="3A4F5797" w:rsidTr="00475781">
        <w:tc>
          <w:tcPr>
            <w:tcW w:w="6078" w:type="dxa"/>
          </w:tcPr>
          <w:p w14:paraId="04B41DD2" w14:textId="77777777" w:rsidR="00D93F6C" w:rsidRPr="00440A36" w:rsidRDefault="00D93F6C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  <w:t>İşin Üniversite Stratejik Planında Bağlı Olduğu Hedef</w:t>
            </w:r>
          </w:p>
        </w:tc>
        <w:tc>
          <w:tcPr>
            <w:tcW w:w="3703" w:type="dxa"/>
            <w:gridSpan w:val="2"/>
          </w:tcPr>
          <w:p w14:paraId="10E00510" w14:textId="36ACAC9B" w:rsidR="00D93F6C" w:rsidRPr="00440A36" w:rsidRDefault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H1.1 Lisans eğitim-öğretimin niteliğini ve niceliğini artırmak</w:t>
            </w:r>
          </w:p>
        </w:tc>
      </w:tr>
      <w:tr w:rsidR="00D93F6C" w:rsidRPr="00440A36" w14:paraId="570B00C8" w14:textId="77777777" w:rsidTr="00D93F6C">
        <w:tc>
          <w:tcPr>
            <w:tcW w:w="6078" w:type="dxa"/>
          </w:tcPr>
          <w:p w14:paraId="2B04989A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  <w:t>İŞ AKIŞI</w:t>
            </w:r>
          </w:p>
        </w:tc>
        <w:tc>
          <w:tcPr>
            <w:tcW w:w="1860" w:type="dxa"/>
          </w:tcPr>
          <w:p w14:paraId="6A5F203D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  <w:t>SORUMLU</w:t>
            </w:r>
          </w:p>
        </w:tc>
        <w:tc>
          <w:tcPr>
            <w:tcW w:w="1843" w:type="dxa"/>
          </w:tcPr>
          <w:p w14:paraId="0E882BE8" w14:textId="6E62C5BC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tr-TR"/>
              </w:rPr>
              <w:t>İLGİLİ DOKÜMAN</w:t>
            </w:r>
          </w:p>
        </w:tc>
      </w:tr>
      <w:tr w:rsidR="00D93F6C" w:rsidRPr="00440A36" w14:paraId="17FFCE33" w14:textId="77777777" w:rsidTr="00D93F6C">
        <w:trPr>
          <w:trHeight w:val="7959"/>
        </w:trPr>
        <w:tc>
          <w:tcPr>
            <w:tcW w:w="6078" w:type="dxa"/>
          </w:tcPr>
          <w:p w14:paraId="5C29D185" w14:textId="4BAF1893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5EF3658E" wp14:editId="4DDD8FA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80010</wp:posOffset>
                      </wp:positionV>
                      <wp:extent cx="3645434" cy="727166"/>
                      <wp:effectExtent l="0" t="0" r="0" b="0"/>
                      <wp:wrapNone/>
                      <wp:docPr id="2041478270" name="Dikdörtgen: Köşeleri Yuvarlatılmış 2041478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5434" cy="7271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DD2C83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 w:rsidRPr="00440A3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Eğitim-Öğretim değerlendirme ve iyileştirmesi amacıyla eğitim-öğretim faaliyetleri ve öğretim elemanlarına yönelik değerlendirme kıstasları belirlenir.</w:t>
                                  </w:r>
                                </w:p>
                                <w:p w14:paraId="310167FF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F3658E" id="Dikdörtgen: Köşeleri Yuvarlatılmış 2041478270" o:spid="_x0000_s1026" style="position:absolute;left:0;text-align:left;margin-left:6.2pt;margin-top:6.3pt;width:287.05pt;height:5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5DD2C83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40A3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Eğitim-Öğretim değerlendirme ve iyileştirmesi amacıyla eğitim-öğretim faaliyetleri ve öğretim elemanlarına yönelik değerlendirme kıstasları belirlenir.</w:t>
                            </w:r>
                          </w:p>
                          <w:p w14:paraId="310167FF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B57C57D" w14:textId="1ACD291E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14:paraId="01403504" w14:textId="77777777" w:rsidR="00D93F6C" w:rsidRPr="00440A36" w:rsidRDefault="00D93F6C" w:rsidP="00D93F6C">
            <w:pPr>
              <w:spacing w:before="1"/>
              <w:ind w:left="1201" w:right="1170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73E7D73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35F5196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AC9BE4D" w14:textId="187D6E6A" w:rsidR="00D93F6C" w:rsidRPr="00440A36" w:rsidRDefault="00047C54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551EAF6B" wp14:editId="7074F96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84455</wp:posOffset>
                      </wp:positionV>
                      <wp:extent cx="0" cy="252000"/>
                      <wp:effectExtent l="0" t="0" r="0" b="0"/>
                      <wp:wrapNone/>
                      <wp:docPr id="2041478269" name="Düz Ok Bağlayıcısı 2041478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405C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41478269" o:spid="_x0000_s1026" type="#_x0000_t32" style="position:absolute;margin-left:242pt;margin-top:6.65pt;width:0;height:19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2BE315A6" wp14:editId="345A5F5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50165</wp:posOffset>
                      </wp:positionV>
                      <wp:extent cx="0" cy="252000"/>
                      <wp:effectExtent l="0" t="0" r="0" b="0"/>
                      <wp:wrapNone/>
                      <wp:docPr id="2041478271" name="Düz Ok Bağlayıcısı 2041478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ADE6C" id="Düz Ok Bağlayıcısı 2041478271" o:spid="_x0000_s1026" type="#_x0000_t32" style="position:absolute;margin-left:2in;margin-top:3.95pt;width:0;height:1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  <w:r w:rsidR="00D93F6C"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232DF916" wp14:editId="60355B86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43815</wp:posOffset>
                      </wp:positionV>
                      <wp:extent cx="0" cy="295275"/>
                      <wp:effectExtent l="0" t="0" r="0" b="0"/>
                      <wp:wrapNone/>
                      <wp:docPr id="2041478265" name="Düz Ok Bağlayıcısı 2041478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0087B" id="Düz Ok Bağlayıcısı 2041478265" o:spid="_x0000_s1026" type="#_x0000_t32" style="position:absolute;margin-left:50pt;margin-top:3.45pt;width:0;height:2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789640D3" w14:textId="77777777" w:rsidR="00D93F6C" w:rsidRPr="00440A36" w:rsidRDefault="00D93F6C" w:rsidP="00D93F6C">
            <w:pPr>
              <w:tabs>
                <w:tab w:val="left" w:pos="4956"/>
              </w:tabs>
              <w:jc w:val="left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  <w:p w14:paraId="3741C8FA" w14:textId="14FAD578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2CCAAA6F" wp14:editId="78556E6F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47625</wp:posOffset>
                      </wp:positionV>
                      <wp:extent cx="1234440" cy="1704975"/>
                      <wp:effectExtent l="0" t="0" r="22860" b="28575"/>
                      <wp:wrapNone/>
                      <wp:docPr id="2041478273" name="Dikdörtgen: Köşeleri Yuvarlatılmış 2041478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1704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38C641" w14:textId="582F6A99" w:rsidR="00D93F6C" w:rsidRPr="00440A36" w:rsidRDefault="00D93F6C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 w:rsidRPr="00440A3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Eğitim-öğretim çıktılarını (program öğrenme çıktıları) değerlendirmek için uygun yöntemler geliştirilir ve uygulanır.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AAA6F" id="Dikdörtgen: Köşeleri Yuvarlatılmış 2041478273" o:spid="_x0000_s1027" style="position:absolute;left:0;text-align:left;margin-left:194.15pt;margin-top:3.75pt;width:97.2pt;height:13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938C641" w14:textId="582F6A99" w:rsidR="00D93F6C" w:rsidRPr="00440A36" w:rsidRDefault="00D93F6C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440A3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Eğitim-öğretim çıktılarını (program öğrenme çıktıları) değerlendirmek için uygun yöntemler geliştirilir ve uygulanır.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4D4B63F8" wp14:editId="1B366652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85725</wp:posOffset>
                      </wp:positionV>
                      <wp:extent cx="978535" cy="1628775"/>
                      <wp:effectExtent l="0" t="0" r="12065" b="28575"/>
                      <wp:wrapNone/>
                      <wp:docPr id="2041478272" name="Dikdörtgen 2041478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53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9052C3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 w:rsidRPr="00440A3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Öğrencilere yönelik öğretim elemanlarını değerlendirme anketleri hazırlanır.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B63F8" id="Dikdörtgen 2041478272" o:spid="_x0000_s1028" style="position:absolute;left:0;text-align:left;margin-left:110.9pt;margin-top:6.75pt;width:77.05pt;height:12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99052C3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40A3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Öğrencilere yönelik öğretim elemanlarını değerlendirme anketleri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1C5228CD" wp14:editId="33B94A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85725</wp:posOffset>
                      </wp:positionV>
                      <wp:extent cx="1344930" cy="1628775"/>
                      <wp:effectExtent l="0" t="0" r="26670" b="28575"/>
                      <wp:wrapNone/>
                      <wp:docPr id="2041478264" name="Dikdörtgen 2041478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93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E6C37D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 w:rsidRPr="00440A3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Eğitim-öğretim faaliyetleri (sınav ve dersler) ile ilgili değerlendirme ve iyileştirme kapsamında anket, mülakat ve benzeri ölçme yöntemleri geliştirilir.</w:t>
                                  </w:r>
                                </w:p>
                                <w:p w14:paraId="27E6771E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228CD" id="Dikdörtgen 2041478264" o:spid="_x0000_s1029" style="position:absolute;left:0;text-align:left;margin-left:-.1pt;margin-top:6.75pt;width:105.9pt;height:12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8E6C37D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40A3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Eğitim-öğretim faaliyetleri (sınav ve dersler) ile ilgili değerlendirme ve iyileştirme kapsamında anket, mülakat ve benzeri ölçme yöntemleri geliştirilir.</w:t>
                            </w:r>
                          </w:p>
                          <w:p w14:paraId="27E6771E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C7EF11" w14:textId="77777777" w:rsidR="00D93F6C" w:rsidRPr="00440A36" w:rsidRDefault="00D93F6C" w:rsidP="00D93F6C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  <w:p w14:paraId="1E2B4D9F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E4D9CB5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281C4B1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763745F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D743196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D9F267F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D94E2A0" w14:textId="77777777" w:rsidR="00D93F6C" w:rsidRPr="00440A36" w:rsidRDefault="00D93F6C" w:rsidP="00D93F6C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  <w:p w14:paraId="33C70425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4F6C81E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A682E72" w14:textId="26933273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5D185707" wp14:editId="753E8833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136526</wp:posOffset>
                      </wp:positionV>
                      <wp:extent cx="790575" cy="266700"/>
                      <wp:effectExtent l="0" t="0" r="66675" b="76200"/>
                      <wp:wrapNone/>
                      <wp:docPr id="2041478262" name="Düz Ok Bağlayıcısı 2041478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D770E" id="Düz Ok Bağlayıcısı 2041478262" o:spid="_x0000_s1026" type="#_x0000_t32" style="position:absolute;margin-left:152.9pt;margin-top:10.75pt;width:62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 wp14:anchorId="7614BFF4" wp14:editId="6874C37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97790</wp:posOffset>
                      </wp:positionV>
                      <wp:extent cx="0" cy="360000"/>
                      <wp:effectExtent l="0" t="0" r="0" b="0"/>
                      <wp:wrapNone/>
                      <wp:docPr id="2041478274" name="Düz Ok Bağlayıcısı 2041478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1CC61" id="Düz Ok Bağlayıcısı 2041478274" o:spid="_x0000_s1026" type="#_x0000_t32" style="position:absolute;margin-left:59pt;margin-top:7.7pt;width:0;height:28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49CA9585" w14:textId="2E0C3D2A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BD6DB71" w14:textId="7C025834" w:rsidR="00D93F6C" w:rsidRPr="00440A36" w:rsidRDefault="00D93F6C" w:rsidP="00D93F6C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4E00E082" wp14:editId="1DA061A2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145415</wp:posOffset>
                      </wp:positionV>
                      <wp:extent cx="1581150" cy="1095375"/>
                      <wp:effectExtent l="0" t="0" r="19050" b="28575"/>
                      <wp:wrapNone/>
                      <wp:docPr id="2041478268" name="Dikdörtgen 2041478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29015D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 w:rsidRPr="00440A3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Öğrencilere yönelik öğretim elemanlarını değerlendirme anketleri uygulanır, değerlendirilir ve raporlanır.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0E082" id="Dikdörtgen 2041478268" o:spid="_x0000_s1030" style="position:absolute;left:0;text-align:left;margin-left:158.15pt;margin-top:11.45pt;width:124.5pt;height:8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029015D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40A3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Öğrencilere yönelik öğretim elemanlarını değerlendirme anketleri uygulanır, değerlendirilir ve raporlanır.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0A36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  <w:p w14:paraId="7CAD6CDE" w14:textId="0CF70834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7C1016D3" wp14:editId="69D9040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15875</wp:posOffset>
                      </wp:positionV>
                      <wp:extent cx="1917700" cy="1095375"/>
                      <wp:effectExtent l="0" t="0" r="25400" b="28575"/>
                      <wp:wrapNone/>
                      <wp:docPr id="2041478261" name="Dikdörtgen 2041478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9911B0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 w:rsidRPr="00440A3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Öğrencilere yönelik eğitim-öğretim faaliyetleri (sınav ve dersler) ile ilgili değerlendirme ve iyileştirme kapsamında anketler uygulanır, değerlendirilir ve raporlanır.</w:t>
                                  </w:r>
                                </w:p>
                                <w:p w14:paraId="3D4870E4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016D3" id="Dikdörtgen 2041478261" o:spid="_x0000_s1031" style="position:absolute;left:0;text-align:left;margin-left:.65pt;margin-top:1.25pt;width:151pt;height:8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A9911B0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40A3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Öğrencilere yönelik eğitim-öğretim faaliyetleri (sınav ve dersler) ile ilgili değerlendirme ve iyileştirme kapsamında anketler uygulanır, değerlendirilir ve raporlanır.</w:t>
                            </w:r>
                          </w:p>
                          <w:p w14:paraId="3D4870E4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36735E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7F49438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CE71596" w14:textId="77777777" w:rsidR="00D93F6C" w:rsidRPr="00440A36" w:rsidRDefault="00D93F6C" w:rsidP="00D93F6C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  <w:p w14:paraId="28341541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1201875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7572308" w14:textId="290A16A1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4E7E4B6" w14:textId="7F434668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46793EFA" wp14:editId="6CEDA8E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41910</wp:posOffset>
                      </wp:positionV>
                      <wp:extent cx="0" cy="295275"/>
                      <wp:effectExtent l="0" t="0" r="0" b="0"/>
                      <wp:wrapNone/>
                      <wp:docPr id="2041478266" name="Düz Ok Bağlayıcısı 2041478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63605" id="Düz Ok Bağlayıcısı 2041478266" o:spid="_x0000_s1026" type="#_x0000_t32" style="position:absolute;margin-left:78pt;margin-top:3.3pt;width:0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0ED1BCBC" wp14:editId="46893BD4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31750</wp:posOffset>
                      </wp:positionV>
                      <wp:extent cx="0" cy="295275"/>
                      <wp:effectExtent l="0" t="0" r="0" b="0"/>
                      <wp:wrapNone/>
                      <wp:docPr id="2041478267" name="Düz Ok Bağlayıcısı 2041478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94E2E" id="Düz Ok Bağlayıcısı 2041478267" o:spid="_x0000_s1026" type="#_x0000_t32" style="position:absolute;margin-left:219.75pt;margin-top:2.5pt;width:0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" strokecolor="black [3200]" strokeweight="2pt">
                      <v:stroke startarrowwidth="narrow" startarrowlength="short" endarrow="block"/>
                    </v:shape>
                  </w:pict>
                </mc:Fallback>
              </mc:AlternateContent>
            </w:r>
          </w:p>
          <w:p w14:paraId="2F3E0F3B" w14:textId="4D463CF4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CE526E6" w14:textId="33047731" w:rsidR="00D93F6C" w:rsidRPr="00440A36" w:rsidRDefault="00D93F6C" w:rsidP="00D93F6C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hidden="0" allowOverlap="1" wp14:anchorId="4700CED6" wp14:editId="1ADCD0F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36195</wp:posOffset>
                      </wp:positionV>
                      <wp:extent cx="3642360" cy="518381"/>
                      <wp:effectExtent l="0" t="0" r="0" b="0"/>
                      <wp:wrapNone/>
                      <wp:docPr id="2041478263" name="Dikdörtgen: Köşeleri Yuvarlatılmış 2041478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2360" cy="51838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FBDAFB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 w:rsidRPr="00440A3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Anket sonuçları kapsamında yapılması gereken düzenlemeler tespit edilerek değerlendirme ve iyileştirmeler yapılır.</w:t>
                                  </w:r>
                                </w:p>
                                <w:p w14:paraId="550C879B" w14:textId="77777777" w:rsidR="00D93F6C" w:rsidRPr="00440A36" w:rsidRDefault="00D93F6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00CED6" id="Dikdörtgen: Köşeleri Yuvarlatılmış 2041478263" o:spid="_x0000_s1032" style="position:absolute;left:0;text-align:left;margin-left:4.4pt;margin-top:2.85pt;width:286.8pt;height:40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CFBDAFB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440A36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Anket sonuçları kapsamında yapılması gereken düzenlemeler tespit edilerek değerlendirme ve iyileştirmeler yapılır.</w:t>
                            </w:r>
                          </w:p>
                          <w:p w14:paraId="550C879B" w14:textId="77777777" w:rsidR="00D93F6C" w:rsidRPr="00440A36" w:rsidRDefault="00D93F6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40A36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  <w:p w14:paraId="7E1246A7" w14:textId="77777777" w:rsidR="00D93F6C" w:rsidRPr="00440A36" w:rsidRDefault="00D93F6C" w:rsidP="00D93F6C">
            <w:pPr>
              <w:tabs>
                <w:tab w:val="left" w:pos="2655"/>
              </w:tabs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E2D73AC" w14:textId="77777777" w:rsidR="00D93F6C" w:rsidRPr="00440A36" w:rsidRDefault="00D93F6C" w:rsidP="00D93F6C">
            <w:pPr>
              <w:tabs>
                <w:tab w:val="left" w:pos="1305"/>
                <w:tab w:val="left" w:pos="3375"/>
              </w:tabs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860" w:type="dxa"/>
          </w:tcPr>
          <w:p w14:paraId="50BB62D4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3FCB3496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71AD2299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Yükseköğretim Kurulu</w:t>
            </w:r>
          </w:p>
          <w:p w14:paraId="1A154C0F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E139452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102DE276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B558615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B05BCD4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Bölüm</w:t>
            </w:r>
          </w:p>
          <w:p w14:paraId="1629EBC2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Eğitim-Öğretim Değerlendirme ve İyileştirme Komisyonu</w:t>
            </w:r>
          </w:p>
          <w:p w14:paraId="614623AD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ve</w:t>
            </w:r>
          </w:p>
          <w:p w14:paraId="5AD39882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Dekanlık</w:t>
            </w:r>
          </w:p>
          <w:p w14:paraId="028EAC51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67540EB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B4858A1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17D007D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238899BF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A7F0229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Bölüm</w:t>
            </w:r>
          </w:p>
          <w:p w14:paraId="0582CD91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Eğitim-Öğretim Değerlendirme ve İyileştirme Komisyonu</w:t>
            </w:r>
          </w:p>
          <w:p w14:paraId="0614F205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6C956216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39E0CFA4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008AA4EB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Bölüm</w:t>
            </w:r>
          </w:p>
          <w:p w14:paraId="61E572C8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Eğitim-Öğretim Değerlendirme ve İyileştirme Komisyonu</w:t>
            </w:r>
          </w:p>
        </w:tc>
        <w:tc>
          <w:tcPr>
            <w:tcW w:w="1843" w:type="dxa"/>
          </w:tcPr>
          <w:p w14:paraId="5E48BC13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27640BA1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441EFA74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440A36">
              <w:rPr>
                <w:rFonts w:ascii="Times New Roman" w:eastAsia="Times New Roman" w:hAnsi="Times New Roman" w:cs="Times New Roman"/>
                <w:lang w:val="tr-TR"/>
              </w:rPr>
              <w:t>Yükseköğretim Kurumlarında Akademik Değerlendirme ve Kalite Geliştirme Yönetmeliği</w:t>
            </w:r>
          </w:p>
          <w:p w14:paraId="737AFB3F" w14:textId="77777777" w:rsidR="00D93F6C" w:rsidRPr="00440A36" w:rsidRDefault="00D93F6C" w:rsidP="00D93F6C">
            <w:pPr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  <w:p w14:paraId="50058830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7F466D47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4BDB46CF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36386385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2C4EA382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5FE382EC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362289A0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66069C8F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14:paraId="26B10732" w14:textId="77777777" w:rsidR="00D93F6C" w:rsidRPr="00440A36" w:rsidRDefault="00D93F6C" w:rsidP="00D93F6C">
            <w:pPr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tr-TR"/>
              </w:rPr>
            </w:pPr>
          </w:p>
          <w:p w14:paraId="0FC8BEFA" w14:textId="77777777" w:rsidR="00D93F6C" w:rsidRPr="00440A36" w:rsidRDefault="00D93F6C" w:rsidP="00D93F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</w:tc>
      </w:tr>
    </w:tbl>
    <w:p w14:paraId="4B964575" w14:textId="77777777" w:rsidR="007D2EF3" w:rsidRDefault="007D2EF3"/>
    <w:p w14:paraId="2EFA22DF" w14:textId="77777777" w:rsidR="00AD614B" w:rsidRPr="00AD614B" w:rsidRDefault="00AD614B" w:rsidP="00AD614B"/>
    <w:sectPr w:rsidR="00AD614B" w:rsidRPr="00AD6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2CFA" w14:textId="77777777" w:rsidR="00C862E6" w:rsidRPr="00440A36" w:rsidRDefault="00C862E6">
      <w:pPr>
        <w:spacing w:after="0" w:line="240" w:lineRule="auto"/>
      </w:pPr>
      <w:r w:rsidRPr="00440A36">
        <w:separator/>
      </w:r>
    </w:p>
  </w:endnote>
  <w:endnote w:type="continuationSeparator" w:id="0">
    <w:p w14:paraId="68F7372E" w14:textId="77777777" w:rsidR="00C862E6" w:rsidRPr="00440A36" w:rsidRDefault="00C862E6">
      <w:pPr>
        <w:spacing w:after="0" w:line="240" w:lineRule="auto"/>
      </w:pPr>
      <w:r w:rsidRPr="00440A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0744" w14:textId="77777777" w:rsidR="007D2EF3" w:rsidRPr="00440A36" w:rsidRDefault="007D2E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4DE4" w14:textId="77777777" w:rsidR="007D2EF3" w:rsidRPr="00440A36" w:rsidRDefault="007D2EF3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1"/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7D2EF3" w:rsidRPr="00440A36" w14:paraId="129A83F6" w14:textId="77777777">
      <w:trPr>
        <w:trHeight w:val="233"/>
      </w:trPr>
      <w:tc>
        <w:tcPr>
          <w:tcW w:w="2830" w:type="dxa"/>
        </w:tcPr>
        <w:p w14:paraId="346A13D9" w14:textId="77777777" w:rsidR="007D2EF3" w:rsidRPr="00440A36" w:rsidRDefault="00000000">
          <w:pPr>
            <w:jc w:val="center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Hazırlayan</w:t>
          </w:r>
        </w:p>
      </w:tc>
      <w:tc>
        <w:tcPr>
          <w:tcW w:w="3544" w:type="dxa"/>
        </w:tcPr>
        <w:p w14:paraId="64883483" w14:textId="2F24A9EA" w:rsidR="007D2EF3" w:rsidRPr="00440A36" w:rsidRDefault="00000000">
          <w:pPr>
            <w:jc w:val="center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Kontrol Eden</w:t>
          </w:r>
        </w:p>
      </w:tc>
      <w:tc>
        <w:tcPr>
          <w:tcW w:w="3681" w:type="dxa"/>
        </w:tcPr>
        <w:p w14:paraId="585366C5" w14:textId="5DA388CF" w:rsidR="007D2EF3" w:rsidRPr="00440A36" w:rsidRDefault="00000000">
          <w:pPr>
            <w:jc w:val="center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Onaylayan</w:t>
          </w:r>
        </w:p>
      </w:tc>
    </w:tr>
    <w:tr w:rsidR="007D2EF3" w:rsidRPr="00440A36" w14:paraId="643A25E4" w14:textId="77777777" w:rsidTr="0045452B">
      <w:trPr>
        <w:trHeight w:val="983"/>
      </w:trPr>
      <w:tc>
        <w:tcPr>
          <w:tcW w:w="2830" w:type="dxa"/>
          <w:vAlign w:val="center"/>
        </w:tcPr>
        <w:p w14:paraId="4E47FC5B" w14:textId="77777777" w:rsidR="007D2EF3" w:rsidRDefault="00440A36" w:rsidP="0045452B">
          <w:pPr>
            <w:jc w:val="center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Bölüm Kalite Komisyonu</w:t>
          </w:r>
        </w:p>
        <w:p w14:paraId="4CC53987" w14:textId="35C0BD42" w:rsidR="0037533B" w:rsidRPr="00440A36" w:rsidRDefault="0037533B" w:rsidP="0045452B">
          <w:pPr>
            <w:jc w:val="center"/>
            <w:rPr>
              <w:color w:val="0070C0"/>
              <w:sz w:val="22"/>
              <w:szCs w:val="22"/>
              <w:lang w:val="tr-TR"/>
            </w:rPr>
          </w:pPr>
        </w:p>
      </w:tc>
      <w:tc>
        <w:tcPr>
          <w:tcW w:w="3544" w:type="dxa"/>
          <w:vAlign w:val="center"/>
        </w:tcPr>
        <w:p w14:paraId="5E89B2AC" w14:textId="247F6F9A" w:rsidR="00AD614B" w:rsidRPr="00440A36" w:rsidRDefault="00440A36" w:rsidP="0045452B">
          <w:pPr>
            <w:jc w:val="center"/>
            <w:rPr>
              <w:sz w:val="22"/>
              <w:szCs w:val="22"/>
              <w:lang w:val="tr-TR"/>
            </w:rPr>
          </w:pPr>
          <w:r>
            <w:rPr>
              <w:sz w:val="22"/>
              <w:szCs w:val="22"/>
              <w:lang w:val="tr-TR"/>
            </w:rPr>
            <w:t>Bölüm Başkan Yardımcısı</w:t>
          </w:r>
        </w:p>
      </w:tc>
      <w:tc>
        <w:tcPr>
          <w:tcW w:w="3681" w:type="dxa"/>
          <w:vAlign w:val="center"/>
        </w:tcPr>
        <w:p w14:paraId="6398491F" w14:textId="4B06A177" w:rsidR="007D2EF3" w:rsidRPr="00440A36" w:rsidRDefault="00440A36" w:rsidP="0045452B">
          <w:pPr>
            <w:jc w:val="center"/>
            <w:rPr>
              <w:sz w:val="22"/>
              <w:szCs w:val="22"/>
              <w:lang w:val="tr-TR"/>
            </w:rPr>
          </w:pPr>
          <w:r>
            <w:rPr>
              <w:sz w:val="22"/>
              <w:szCs w:val="22"/>
              <w:lang w:val="tr-TR"/>
            </w:rPr>
            <w:t>Bölüm Başkanı</w:t>
          </w:r>
        </w:p>
      </w:tc>
    </w:tr>
  </w:tbl>
  <w:p w14:paraId="25CC90CB" w14:textId="77777777" w:rsidR="007D2EF3" w:rsidRPr="00440A36" w:rsidRDefault="00000000">
    <w:pPr>
      <w:ind w:right="-851"/>
      <w:jc w:val="right"/>
      <w:rPr>
        <w:color w:val="0070C0"/>
        <w:sz w:val="22"/>
        <w:szCs w:val="22"/>
      </w:rPr>
    </w:pPr>
    <w:r w:rsidRPr="00440A36">
      <w:rPr>
        <w:color w:val="0070C0"/>
        <w:sz w:val="22"/>
        <w:szCs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B7E2" w14:textId="77777777" w:rsidR="007D2EF3" w:rsidRPr="00440A36" w:rsidRDefault="007D2E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F8EC" w14:textId="77777777" w:rsidR="00C862E6" w:rsidRPr="00440A36" w:rsidRDefault="00C862E6">
      <w:pPr>
        <w:spacing w:after="0" w:line="240" w:lineRule="auto"/>
      </w:pPr>
      <w:r w:rsidRPr="00440A36">
        <w:separator/>
      </w:r>
    </w:p>
  </w:footnote>
  <w:footnote w:type="continuationSeparator" w:id="0">
    <w:p w14:paraId="7CBEDBF6" w14:textId="77777777" w:rsidR="00C862E6" w:rsidRPr="00440A36" w:rsidRDefault="00C862E6">
      <w:pPr>
        <w:spacing w:after="0" w:line="240" w:lineRule="auto"/>
      </w:pPr>
      <w:r w:rsidRPr="00440A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51D73" w14:textId="77777777" w:rsidR="007D2EF3" w:rsidRPr="00440A36" w:rsidRDefault="007D2E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70F7" w14:textId="77777777" w:rsidR="007D2EF3" w:rsidRPr="00440A36" w:rsidRDefault="007D2EF3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0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7D2EF3" w:rsidRPr="00440A36" w14:paraId="3A41A4D0" w14:textId="77777777">
      <w:trPr>
        <w:cantSplit/>
        <w:trHeight w:val="491"/>
      </w:trPr>
      <w:tc>
        <w:tcPr>
          <w:tcW w:w="1560" w:type="dxa"/>
          <w:vMerge w:val="restart"/>
        </w:tcPr>
        <w:p w14:paraId="5B3EAEFC" w14:textId="77777777" w:rsidR="007D2EF3" w:rsidRPr="00440A36" w:rsidRDefault="00000000">
          <w:pPr>
            <w:jc w:val="center"/>
            <w:rPr>
              <w:b/>
              <w:sz w:val="22"/>
              <w:szCs w:val="22"/>
              <w:lang w:val="tr-TR"/>
            </w:rPr>
          </w:pPr>
          <w:r w:rsidRPr="00440A36">
            <w:rPr>
              <w:b/>
              <w:sz w:val="22"/>
              <w:szCs w:val="22"/>
              <w:lang w:val="tr-TR"/>
            </w:rPr>
            <w:br/>
          </w:r>
          <w:r w:rsidRPr="00440A36">
            <w:rPr>
              <w:b/>
              <w:noProof/>
              <w:sz w:val="22"/>
              <w:szCs w:val="22"/>
            </w:rPr>
            <w:drawing>
              <wp:inline distT="0" distB="0" distL="0" distR="0" wp14:anchorId="56F6897C" wp14:editId="4B05500F">
                <wp:extent cx="853440" cy="853440"/>
                <wp:effectExtent l="0" t="0" r="0" b="0"/>
                <wp:docPr id="204147827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2C472AD" w14:textId="77777777" w:rsidR="00671056" w:rsidRDefault="00671056" w:rsidP="00671056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BİLİMLERİ FAKÜLTESİ</w:t>
          </w:r>
        </w:p>
        <w:p w14:paraId="0ECBF21C" w14:textId="77777777" w:rsidR="007D2EF3" w:rsidRPr="00440A36" w:rsidRDefault="00000000">
          <w:pPr>
            <w:jc w:val="center"/>
            <w:rPr>
              <w:b/>
              <w:sz w:val="22"/>
              <w:szCs w:val="22"/>
              <w:lang w:val="tr-TR"/>
            </w:rPr>
          </w:pPr>
          <w:r w:rsidRPr="00440A36">
            <w:rPr>
              <w:b/>
              <w:sz w:val="22"/>
              <w:szCs w:val="22"/>
              <w:lang w:val="tr-TR"/>
            </w:rPr>
            <w:t>SAĞLIK YÖNETİMİ BÖLÜMÜ</w:t>
          </w:r>
        </w:p>
        <w:p w14:paraId="4113D99D" w14:textId="77777777" w:rsidR="007D2EF3" w:rsidRPr="00440A36" w:rsidRDefault="00000000">
          <w:pPr>
            <w:jc w:val="center"/>
            <w:rPr>
              <w:b/>
              <w:sz w:val="22"/>
              <w:szCs w:val="22"/>
              <w:lang w:val="tr-TR"/>
            </w:rPr>
          </w:pPr>
          <w:r w:rsidRPr="00440A36">
            <w:rPr>
              <w:b/>
              <w:sz w:val="22"/>
              <w:szCs w:val="22"/>
              <w:lang w:val="tr-TR"/>
            </w:rPr>
            <w:t>EĞİTİM-ÖĞRETİM DEĞERLENDİRME VE İYİLEŞTİRME KOMİSYONU İŞ AKIŞI</w:t>
          </w:r>
        </w:p>
      </w:tc>
      <w:tc>
        <w:tcPr>
          <w:tcW w:w="1701" w:type="dxa"/>
          <w:vAlign w:val="center"/>
        </w:tcPr>
        <w:p w14:paraId="319033C7" w14:textId="77777777" w:rsidR="007D2EF3" w:rsidRPr="00440A36" w:rsidRDefault="00000000">
          <w:pPr>
            <w:jc w:val="left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Doküman No</w:t>
          </w:r>
        </w:p>
      </w:tc>
      <w:tc>
        <w:tcPr>
          <w:tcW w:w="1650" w:type="dxa"/>
          <w:vAlign w:val="center"/>
        </w:tcPr>
        <w:p w14:paraId="041F27AC" w14:textId="77777777" w:rsidR="007D2EF3" w:rsidRPr="00440A36" w:rsidRDefault="00000000">
          <w:pPr>
            <w:tabs>
              <w:tab w:val="left" w:pos="1182"/>
            </w:tabs>
            <w:jc w:val="left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SBF-SAY-İA-001</w:t>
          </w:r>
        </w:p>
      </w:tc>
    </w:tr>
    <w:tr w:rsidR="007D2EF3" w:rsidRPr="00440A36" w14:paraId="05ADCEF0" w14:textId="77777777">
      <w:trPr>
        <w:cantSplit/>
        <w:trHeight w:val="491"/>
      </w:trPr>
      <w:tc>
        <w:tcPr>
          <w:tcW w:w="1560" w:type="dxa"/>
          <w:vMerge/>
        </w:tcPr>
        <w:p w14:paraId="035C834D" w14:textId="77777777" w:rsidR="007D2EF3" w:rsidRPr="00440A36" w:rsidRDefault="007D2E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  <w:lang w:val="tr-TR"/>
            </w:rPr>
          </w:pPr>
        </w:p>
      </w:tc>
      <w:tc>
        <w:tcPr>
          <w:tcW w:w="4990" w:type="dxa"/>
          <w:vMerge/>
          <w:vAlign w:val="center"/>
        </w:tcPr>
        <w:p w14:paraId="0F25DC3F" w14:textId="77777777" w:rsidR="007D2EF3" w:rsidRPr="00440A36" w:rsidRDefault="007D2E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  <w:lang w:val="tr-TR"/>
            </w:rPr>
          </w:pPr>
        </w:p>
      </w:tc>
      <w:tc>
        <w:tcPr>
          <w:tcW w:w="1701" w:type="dxa"/>
          <w:vAlign w:val="center"/>
        </w:tcPr>
        <w:p w14:paraId="3A7F0400" w14:textId="77777777" w:rsidR="007D2EF3" w:rsidRPr="00440A36" w:rsidRDefault="00000000">
          <w:pPr>
            <w:jc w:val="left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İlk yayın tarihi</w:t>
          </w:r>
        </w:p>
      </w:tc>
      <w:tc>
        <w:tcPr>
          <w:tcW w:w="1650" w:type="dxa"/>
          <w:vAlign w:val="center"/>
        </w:tcPr>
        <w:p w14:paraId="35C946CC" w14:textId="6E615FDC" w:rsidR="007D2EF3" w:rsidRPr="00440A36" w:rsidRDefault="00440A36">
          <w:pPr>
            <w:jc w:val="left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22.05.2025</w:t>
          </w:r>
        </w:p>
      </w:tc>
    </w:tr>
    <w:tr w:rsidR="007D2EF3" w:rsidRPr="00440A36" w14:paraId="6B5B9780" w14:textId="77777777">
      <w:trPr>
        <w:cantSplit/>
        <w:trHeight w:val="491"/>
      </w:trPr>
      <w:tc>
        <w:tcPr>
          <w:tcW w:w="1560" w:type="dxa"/>
          <w:vMerge/>
        </w:tcPr>
        <w:p w14:paraId="77E883F5" w14:textId="77777777" w:rsidR="007D2EF3" w:rsidRPr="00440A36" w:rsidRDefault="007D2E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  <w:lang w:val="tr-TR"/>
            </w:rPr>
          </w:pPr>
        </w:p>
      </w:tc>
      <w:tc>
        <w:tcPr>
          <w:tcW w:w="4990" w:type="dxa"/>
          <w:vMerge/>
          <w:vAlign w:val="center"/>
        </w:tcPr>
        <w:p w14:paraId="2E1B45BE" w14:textId="77777777" w:rsidR="007D2EF3" w:rsidRPr="00440A36" w:rsidRDefault="007D2E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  <w:lang w:val="tr-TR"/>
            </w:rPr>
          </w:pPr>
        </w:p>
      </w:tc>
      <w:tc>
        <w:tcPr>
          <w:tcW w:w="1701" w:type="dxa"/>
          <w:vAlign w:val="center"/>
        </w:tcPr>
        <w:p w14:paraId="674F47B0" w14:textId="77777777" w:rsidR="007D2EF3" w:rsidRPr="00440A36" w:rsidRDefault="00000000">
          <w:pPr>
            <w:jc w:val="left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Rev. No / Tarih</w:t>
          </w:r>
        </w:p>
      </w:tc>
      <w:tc>
        <w:tcPr>
          <w:tcW w:w="1650" w:type="dxa"/>
          <w:vAlign w:val="center"/>
        </w:tcPr>
        <w:p w14:paraId="677E1795" w14:textId="77777777" w:rsidR="007D2EF3" w:rsidRPr="00440A36" w:rsidRDefault="00000000">
          <w:pPr>
            <w:jc w:val="left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00/-</w:t>
          </w:r>
        </w:p>
      </w:tc>
    </w:tr>
    <w:tr w:rsidR="007D2EF3" w:rsidRPr="00440A36" w14:paraId="67BE9685" w14:textId="77777777">
      <w:trPr>
        <w:cantSplit/>
        <w:trHeight w:val="491"/>
      </w:trPr>
      <w:tc>
        <w:tcPr>
          <w:tcW w:w="1560" w:type="dxa"/>
          <w:vMerge/>
        </w:tcPr>
        <w:p w14:paraId="33D00AAD" w14:textId="77777777" w:rsidR="007D2EF3" w:rsidRPr="00440A36" w:rsidRDefault="007D2E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  <w:lang w:val="tr-TR"/>
            </w:rPr>
          </w:pPr>
        </w:p>
      </w:tc>
      <w:tc>
        <w:tcPr>
          <w:tcW w:w="4990" w:type="dxa"/>
          <w:vMerge/>
          <w:vAlign w:val="center"/>
        </w:tcPr>
        <w:p w14:paraId="4F366E61" w14:textId="77777777" w:rsidR="007D2EF3" w:rsidRPr="00440A36" w:rsidRDefault="007D2E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  <w:lang w:val="tr-TR"/>
            </w:rPr>
          </w:pPr>
        </w:p>
      </w:tc>
      <w:tc>
        <w:tcPr>
          <w:tcW w:w="1701" w:type="dxa"/>
          <w:vAlign w:val="center"/>
        </w:tcPr>
        <w:p w14:paraId="76356FC7" w14:textId="77777777" w:rsidR="007D2EF3" w:rsidRPr="00440A36" w:rsidRDefault="00000000">
          <w:pPr>
            <w:jc w:val="left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  <w:lang w:val="tr-TR"/>
            </w:rPr>
            <w:t>Sayfa sayısı</w:t>
          </w:r>
        </w:p>
      </w:tc>
      <w:tc>
        <w:tcPr>
          <w:tcW w:w="1650" w:type="dxa"/>
          <w:vAlign w:val="center"/>
        </w:tcPr>
        <w:p w14:paraId="7B0E1EC0" w14:textId="77777777" w:rsidR="007D2EF3" w:rsidRPr="00440A36" w:rsidRDefault="00000000">
          <w:pPr>
            <w:jc w:val="left"/>
            <w:rPr>
              <w:sz w:val="22"/>
              <w:szCs w:val="22"/>
              <w:lang w:val="tr-TR"/>
            </w:rPr>
          </w:pPr>
          <w:r w:rsidRPr="00440A36">
            <w:rPr>
              <w:sz w:val="22"/>
              <w:szCs w:val="22"/>
            </w:rPr>
            <w:fldChar w:fldCharType="begin"/>
          </w:r>
          <w:r w:rsidRPr="00440A36">
            <w:rPr>
              <w:sz w:val="22"/>
              <w:szCs w:val="22"/>
              <w:lang w:val="tr-TR"/>
            </w:rPr>
            <w:instrText>PAGE</w:instrText>
          </w:r>
          <w:r w:rsidRPr="00440A36">
            <w:rPr>
              <w:sz w:val="22"/>
              <w:szCs w:val="22"/>
            </w:rPr>
            <w:fldChar w:fldCharType="separate"/>
          </w:r>
          <w:r w:rsidR="00D93F6C" w:rsidRPr="00440A36">
            <w:rPr>
              <w:sz w:val="22"/>
              <w:szCs w:val="22"/>
              <w:lang w:val="tr-TR"/>
            </w:rPr>
            <w:t>1</w:t>
          </w:r>
          <w:r w:rsidRPr="00440A36">
            <w:rPr>
              <w:sz w:val="22"/>
              <w:szCs w:val="22"/>
            </w:rPr>
            <w:fldChar w:fldCharType="end"/>
          </w:r>
          <w:r w:rsidRPr="00440A36">
            <w:rPr>
              <w:sz w:val="22"/>
              <w:szCs w:val="22"/>
              <w:lang w:val="tr-TR"/>
            </w:rPr>
            <w:t>/</w:t>
          </w:r>
          <w:r w:rsidRPr="00440A36">
            <w:rPr>
              <w:sz w:val="22"/>
              <w:szCs w:val="22"/>
            </w:rPr>
            <w:fldChar w:fldCharType="begin"/>
          </w:r>
          <w:r w:rsidRPr="00440A36">
            <w:rPr>
              <w:sz w:val="22"/>
              <w:szCs w:val="22"/>
              <w:lang w:val="tr-TR"/>
            </w:rPr>
            <w:instrText>NUMPAGES</w:instrText>
          </w:r>
          <w:r w:rsidRPr="00440A36">
            <w:rPr>
              <w:sz w:val="22"/>
              <w:szCs w:val="22"/>
            </w:rPr>
            <w:fldChar w:fldCharType="separate"/>
          </w:r>
          <w:r w:rsidR="00D93F6C" w:rsidRPr="00440A36">
            <w:rPr>
              <w:sz w:val="22"/>
              <w:szCs w:val="22"/>
              <w:lang w:val="tr-TR"/>
            </w:rPr>
            <w:t>2</w:t>
          </w:r>
          <w:r w:rsidRPr="00440A36">
            <w:rPr>
              <w:sz w:val="22"/>
              <w:szCs w:val="22"/>
            </w:rPr>
            <w:fldChar w:fldCharType="end"/>
          </w:r>
        </w:p>
      </w:tc>
    </w:tr>
  </w:tbl>
  <w:p w14:paraId="15A16661" w14:textId="77777777" w:rsidR="007D2EF3" w:rsidRPr="00440A36" w:rsidRDefault="007D2E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EB8F" w14:textId="77777777" w:rsidR="007D2EF3" w:rsidRPr="00440A36" w:rsidRDefault="007D2E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3"/>
    <w:rsid w:val="00047C54"/>
    <w:rsid w:val="0037533B"/>
    <w:rsid w:val="00440A36"/>
    <w:rsid w:val="0045452B"/>
    <w:rsid w:val="004A752C"/>
    <w:rsid w:val="00671056"/>
    <w:rsid w:val="006B37D5"/>
    <w:rsid w:val="00772C25"/>
    <w:rsid w:val="007D01AF"/>
    <w:rsid w:val="007D2EF3"/>
    <w:rsid w:val="00A02EC1"/>
    <w:rsid w:val="00AD614B"/>
    <w:rsid w:val="00B8220C"/>
    <w:rsid w:val="00C13EB9"/>
    <w:rsid w:val="00C51BCB"/>
    <w:rsid w:val="00C862E6"/>
    <w:rsid w:val="00D93F6C"/>
    <w:rsid w:val="00E224D7"/>
    <w:rsid w:val="00E4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48006"/>
  <w15:docId w15:val="{18AA8E80-AA77-4568-94E4-9BBF97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09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0">
    <w:name w:val="Table Normal"/>
    <w:uiPriority w:val="2"/>
    <w:semiHidden/>
    <w:unhideWhenUsed/>
    <w:qFormat/>
    <w:rsid w:val="00B00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rHAk4nxc9jxfMl5iOeFF2lc8kQ==">CgMxLjA4AHIhMWUyaDJlS0JMYWxNMGQtdlNVcXhtNy1NOXVmb2pUeXk3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21</cp:revision>
  <dcterms:created xsi:type="dcterms:W3CDTF">2024-02-14T08:56:00Z</dcterms:created>
  <dcterms:modified xsi:type="dcterms:W3CDTF">2025-08-27T08:53:00Z</dcterms:modified>
</cp:coreProperties>
</file>