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3907" w14:textId="32FD3D82" w:rsidR="008372B0" w:rsidRDefault="008372B0"/>
    <w:p w14:paraId="748E6438" w14:textId="77777777" w:rsidR="00192DBF" w:rsidRPr="001E5E51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  <w:r w:rsidRPr="001E5E51">
        <w:rPr>
          <w:rFonts w:ascii="Times New Roman" w:hAnsi="Times New Roman" w:cs="Times New Roman"/>
          <w:b/>
          <w:sz w:val="28"/>
        </w:rPr>
        <w:t xml:space="preserve">T.C. </w:t>
      </w:r>
    </w:p>
    <w:p w14:paraId="15A7BBC5" w14:textId="77777777" w:rsidR="00192DBF" w:rsidRPr="001E5E51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  <w:r w:rsidRPr="001E5E51">
        <w:rPr>
          <w:rFonts w:ascii="Times New Roman" w:hAnsi="Times New Roman" w:cs="Times New Roman"/>
          <w:b/>
          <w:sz w:val="28"/>
        </w:rPr>
        <w:t xml:space="preserve">BANDIRMA ONYEDİ EYLÜL ÜNİVERSİTESİ </w:t>
      </w:r>
    </w:p>
    <w:p w14:paraId="5EDB3F1E" w14:textId="77777777" w:rsidR="00192DBF" w:rsidRPr="001E5E51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  <w:r w:rsidRPr="001E5E51">
        <w:rPr>
          <w:rFonts w:ascii="Times New Roman" w:hAnsi="Times New Roman" w:cs="Times New Roman"/>
          <w:b/>
          <w:sz w:val="28"/>
        </w:rPr>
        <w:t xml:space="preserve">SAĞLIK BİLİMLERİ FAKÜLTESİ </w:t>
      </w:r>
    </w:p>
    <w:p w14:paraId="1C1157D7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  <w:r w:rsidRPr="001E5E51">
        <w:rPr>
          <w:rFonts w:ascii="Times New Roman" w:hAnsi="Times New Roman" w:cs="Times New Roman"/>
          <w:b/>
          <w:sz w:val="28"/>
        </w:rPr>
        <w:t>HEMŞİRELİK BÖLÜMÜ</w:t>
      </w:r>
    </w:p>
    <w:p w14:paraId="606382D5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649F1A44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</w:p>
    <w:p w14:paraId="46BF8A54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</w:p>
    <w:p w14:paraId="3D2A9A5F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</w:p>
    <w:p w14:paraId="267110E5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28"/>
        </w:rPr>
      </w:pPr>
    </w:p>
    <w:p w14:paraId="5AA1E79F" w14:textId="77777777" w:rsidR="00192DBF" w:rsidRPr="001E5E51" w:rsidRDefault="00192DBF" w:rsidP="00192DBF">
      <w:pPr>
        <w:jc w:val="center"/>
        <w:rPr>
          <w:rFonts w:ascii="Times New Roman" w:hAnsi="Times New Roman" w:cs="Times New Roman"/>
          <w:b/>
          <w:sz w:val="56"/>
        </w:rPr>
      </w:pPr>
      <w:r w:rsidRPr="001E5E51">
        <w:rPr>
          <w:rFonts w:ascii="Times New Roman" w:hAnsi="Times New Roman" w:cs="Times New Roman"/>
          <w:b/>
          <w:sz w:val="56"/>
        </w:rPr>
        <w:t>BÖLÜM</w:t>
      </w:r>
    </w:p>
    <w:p w14:paraId="103FB514" w14:textId="77777777" w:rsidR="00192DBF" w:rsidRPr="001E5E51" w:rsidRDefault="00192DBF" w:rsidP="00192DBF">
      <w:pPr>
        <w:jc w:val="center"/>
        <w:rPr>
          <w:rFonts w:ascii="Times New Roman" w:hAnsi="Times New Roman" w:cs="Times New Roman"/>
          <w:b/>
          <w:sz w:val="56"/>
        </w:rPr>
      </w:pPr>
      <w:r w:rsidRPr="001E5E51">
        <w:rPr>
          <w:rFonts w:ascii="Times New Roman" w:hAnsi="Times New Roman" w:cs="Times New Roman"/>
          <w:b/>
          <w:sz w:val="56"/>
        </w:rPr>
        <w:t xml:space="preserve">FAALİYET RAPORU </w:t>
      </w:r>
    </w:p>
    <w:p w14:paraId="77126C78" w14:textId="0075538D" w:rsidR="00192DBF" w:rsidRDefault="00192DBF" w:rsidP="00192DBF">
      <w:pPr>
        <w:jc w:val="center"/>
        <w:rPr>
          <w:rFonts w:ascii="Times New Roman" w:hAnsi="Times New Roman" w:cs="Times New Roman"/>
          <w:b/>
          <w:sz w:val="56"/>
        </w:rPr>
      </w:pPr>
      <w:r w:rsidRPr="001E5E51">
        <w:rPr>
          <w:rFonts w:ascii="Times New Roman" w:hAnsi="Times New Roman" w:cs="Times New Roman"/>
          <w:b/>
          <w:sz w:val="56"/>
        </w:rPr>
        <w:t>202</w:t>
      </w:r>
      <w:r w:rsidR="0034616A">
        <w:rPr>
          <w:rFonts w:ascii="Times New Roman" w:hAnsi="Times New Roman" w:cs="Times New Roman"/>
          <w:b/>
          <w:sz w:val="56"/>
        </w:rPr>
        <w:t>4</w:t>
      </w:r>
    </w:p>
    <w:p w14:paraId="18D83E3E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96"/>
        </w:rPr>
      </w:pPr>
    </w:p>
    <w:p w14:paraId="3AD893BC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96"/>
        </w:rPr>
      </w:pPr>
    </w:p>
    <w:p w14:paraId="21A86A84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96"/>
        </w:rPr>
      </w:pPr>
    </w:p>
    <w:p w14:paraId="550B0DEA" w14:textId="77777777" w:rsidR="00192DBF" w:rsidRDefault="00192DBF" w:rsidP="00192DBF">
      <w:pPr>
        <w:jc w:val="center"/>
        <w:rPr>
          <w:rFonts w:ascii="Times New Roman" w:hAnsi="Times New Roman" w:cs="Times New Roman"/>
          <w:b/>
          <w:sz w:val="96"/>
        </w:rPr>
      </w:pPr>
    </w:p>
    <w:p w14:paraId="24219A2F" w14:textId="63CA6E23" w:rsidR="00192DBF" w:rsidRDefault="00192DBF" w:rsidP="00192DBF">
      <w:pPr>
        <w:jc w:val="center"/>
        <w:rPr>
          <w:rFonts w:ascii="Times New Roman" w:hAnsi="Times New Roman" w:cs="Times New Roman"/>
          <w:b/>
          <w:sz w:val="24"/>
        </w:rPr>
      </w:pPr>
      <w:r w:rsidRPr="001E5E51">
        <w:rPr>
          <w:rFonts w:ascii="Times New Roman" w:hAnsi="Times New Roman" w:cs="Times New Roman"/>
          <w:b/>
          <w:sz w:val="24"/>
        </w:rPr>
        <w:t>BANDIRMA / OCAK 202</w:t>
      </w:r>
      <w:r w:rsidR="0034616A">
        <w:rPr>
          <w:rFonts w:ascii="Times New Roman" w:hAnsi="Times New Roman" w:cs="Times New Roman"/>
          <w:b/>
          <w:sz w:val="24"/>
        </w:rPr>
        <w:t>5</w:t>
      </w:r>
    </w:p>
    <w:p w14:paraId="382D8064" w14:textId="44A33FD7" w:rsidR="00192DBF" w:rsidRDefault="00192DBF"/>
    <w:p w14:paraId="45D4E7D5" w14:textId="13CEB039" w:rsidR="00192DBF" w:rsidRDefault="00192DBF"/>
    <w:p w14:paraId="7B4B2603" w14:textId="0CFE40D9" w:rsidR="00192DBF" w:rsidRDefault="00192DBF"/>
    <w:p w14:paraId="110A6CC6" w14:textId="57FB9449" w:rsidR="00192DBF" w:rsidRDefault="00192DBF"/>
    <w:p w14:paraId="6974A2BD" w14:textId="3A940DEB" w:rsidR="00192DBF" w:rsidRDefault="00192DBF"/>
    <w:p w14:paraId="5CE6C15E" w14:textId="1B951A8D" w:rsidR="00192DBF" w:rsidRDefault="00192DBF"/>
    <w:p w14:paraId="4228602D" w14:textId="21FE66BB" w:rsidR="00192DBF" w:rsidRDefault="00192DBF"/>
    <w:p w14:paraId="37B7D93E" w14:textId="0243BE96" w:rsidR="00192DBF" w:rsidRDefault="00192DBF"/>
    <w:p w14:paraId="7BF340B4" w14:textId="3E062CC8" w:rsidR="00192DBF" w:rsidRDefault="00192DBF"/>
    <w:tbl>
      <w:tblPr>
        <w:tblStyle w:val="KlavuzTablo6Renkli-Vurgu1"/>
        <w:tblpPr w:leftFromText="141" w:rightFromText="141" w:vertAnchor="text" w:horzAnchor="margin" w:tblpY="176"/>
        <w:tblW w:w="5000" w:type="pct"/>
        <w:tblLook w:val="04A0" w:firstRow="1" w:lastRow="0" w:firstColumn="1" w:lastColumn="0" w:noHBand="0" w:noVBand="1"/>
      </w:tblPr>
      <w:tblGrid>
        <w:gridCol w:w="3681"/>
        <w:gridCol w:w="5381"/>
      </w:tblGrid>
      <w:tr w:rsidR="00192DBF" w14:paraId="50C42A2D" w14:textId="77777777" w:rsidTr="00192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5A41011" w14:textId="77777777" w:rsidR="00192DBF" w:rsidRPr="00D97144" w:rsidRDefault="00192DBF" w:rsidP="0019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Raporun Adı</w:t>
            </w:r>
          </w:p>
        </w:tc>
        <w:tc>
          <w:tcPr>
            <w:tcW w:w="2969" w:type="pct"/>
          </w:tcPr>
          <w:p w14:paraId="22091054" w14:textId="77777777" w:rsidR="00192DBF" w:rsidRPr="00D97144" w:rsidRDefault="00192DBF" w:rsidP="00192DB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b w:val="0"/>
                <w:sz w:val="24"/>
              </w:rPr>
              <w:t>Bölüm Faaliyet Raporu</w:t>
            </w:r>
          </w:p>
        </w:tc>
      </w:tr>
      <w:tr w:rsidR="00192DBF" w14:paraId="3B0DD95C" w14:textId="77777777" w:rsidTr="0019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1092DB04" w14:textId="77777777" w:rsidR="00192DBF" w:rsidRPr="00D97144" w:rsidRDefault="00192DBF" w:rsidP="0019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Fakülte/ Bölüm Adı</w:t>
            </w:r>
          </w:p>
        </w:tc>
        <w:tc>
          <w:tcPr>
            <w:tcW w:w="2969" w:type="pct"/>
          </w:tcPr>
          <w:p w14:paraId="6CE8D3AF" w14:textId="77777777" w:rsidR="00192DBF" w:rsidRPr="001E5E51" w:rsidRDefault="00192DBF" w:rsidP="00192D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E5E51">
              <w:rPr>
                <w:rFonts w:ascii="Times New Roman" w:hAnsi="Times New Roman" w:cs="Times New Roman"/>
                <w:sz w:val="24"/>
              </w:rPr>
              <w:t>Sağlık Bilimleri Fakültesi/ Hemşirelik Bölümü</w:t>
            </w:r>
          </w:p>
        </w:tc>
      </w:tr>
      <w:tr w:rsidR="00192DBF" w14:paraId="2690136A" w14:textId="77777777" w:rsidTr="00192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1D5870C5" w14:textId="77777777" w:rsidR="00192DBF" w:rsidRPr="00D97144" w:rsidRDefault="00192DBF" w:rsidP="0019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Raporun Ait Olduğu Yıl</w:t>
            </w:r>
          </w:p>
        </w:tc>
        <w:tc>
          <w:tcPr>
            <w:tcW w:w="2969" w:type="pct"/>
          </w:tcPr>
          <w:p w14:paraId="64EB00F1" w14:textId="0BA34F88" w:rsidR="00192DBF" w:rsidRPr="001E5E51" w:rsidRDefault="00192DBF" w:rsidP="00192D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6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E51">
              <w:rPr>
                <w:rFonts w:ascii="Times New Roman" w:hAnsi="Times New Roman" w:cs="Times New Roman"/>
                <w:sz w:val="24"/>
                <w:szCs w:val="24"/>
              </w:rPr>
              <w:t xml:space="preserve"> (01 Ocak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F6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E51">
              <w:rPr>
                <w:rFonts w:ascii="Times New Roman" w:hAnsi="Times New Roman" w:cs="Times New Roman"/>
                <w:sz w:val="24"/>
                <w:szCs w:val="24"/>
              </w:rPr>
              <w:t>- 31 Aralık 202</w:t>
            </w:r>
            <w:r w:rsidR="00AF6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2DBF" w14:paraId="792C5C63" w14:textId="77777777" w:rsidTr="0019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004598A3" w14:textId="77777777" w:rsidR="00192DBF" w:rsidRPr="00D97144" w:rsidRDefault="00192DBF" w:rsidP="0019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Raporu Hazırlayan Komisyon</w:t>
            </w:r>
          </w:p>
        </w:tc>
        <w:tc>
          <w:tcPr>
            <w:tcW w:w="2969" w:type="pct"/>
          </w:tcPr>
          <w:p w14:paraId="08FD5180" w14:textId="77777777" w:rsidR="00192DBF" w:rsidRPr="00D97144" w:rsidRDefault="00192DBF" w:rsidP="00192D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Akademik, Bilimsel ve Sosyal Etkinlik Komisyonu</w:t>
            </w:r>
          </w:p>
        </w:tc>
      </w:tr>
      <w:tr w:rsidR="00192DBF" w14:paraId="4755269A" w14:textId="77777777" w:rsidTr="00192DB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35E135B8" w14:textId="77777777" w:rsidR="00192DBF" w:rsidRPr="00D97144" w:rsidRDefault="00192DBF" w:rsidP="0019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144">
              <w:rPr>
                <w:rFonts w:ascii="Times New Roman" w:hAnsi="Times New Roman" w:cs="Times New Roman"/>
                <w:sz w:val="24"/>
                <w:szCs w:val="24"/>
              </w:rPr>
              <w:t>Raporu Hazırlayan Komisyon Üyeleri</w:t>
            </w:r>
          </w:p>
        </w:tc>
        <w:tc>
          <w:tcPr>
            <w:tcW w:w="2969" w:type="pct"/>
          </w:tcPr>
          <w:p w14:paraId="1BD6B6D4" w14:textId="53CE9677" w:rsidR="00192DBF" w:rsidRPr="00C14A32" w:rsidRDefault="00E90901" w:rsidP="00192D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</w:t>
            </w:r>
            <w:r w:rsidR="00192DBF" w:rsidRPr="00C14A32">
              <w:rPr>
                <w:rFonts w:ascii="Times New Roman" w:hAnsi="Times New Roman" w:cs="Times New Roman"/>
                <w:bCs/>
                <w:sz w:val="24"/>
                <w:szCs w:val="24"/>
              </w:rPr>
              <w:t>. Ayşe ÇİÇEK KORKMAZ</w:t>
            </w:r>
          </w:p>
          <w:p w14:paraId="17309479" w14:textId="77777777" w:rsidR="00192DBF" w:rsidRPr="00C14A32" w:rsidRDefault="00192DBF" w:rsidP="00192D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A32">
              <w:rPr>
                <w:rFonts w:ascii="Times New Roman" w:hAnsi="Times New Roman" w:cs="Times New Roman"/>
                <w:bCs/>
                <w:sz w:val="24"/>
                <w:szCs w:val="24"/>
              </w:rPr>
              <w:t>Doç. Dr. Didem AYHAN</w:t>
            </w:r>
          </w:p>
          <w:p w14:paraId="3DBC94F0" w14:textId="426277B5" w:rsidR="00192DBF" w:rsidRPr="00C14A32" w:rsidRDefault="00192DBF" w:rsidP="00192D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A32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</w:t>
            </w:r>
            <w:r w:rsidR="00E90901"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  <w:bookmarkStart w:id="0" w:name="_GoBack"/>
            <w:bookmarkEnd w:id="0"/>
            <w:r w:rsidRPr="00C14A32">
              <w:rPr>
                <w:rFonts w:ascii="Times New Roman" w:hAnsi="Times New Roman" w:cs="Times New Roman"/>
                <w:bCs/>
                <w:sz w:val="24"/>
                <w:szCs w:val="24"/>
              </w:rPr>
              <w:t>. Tuğba SINMAZ</w:t>
            </w:r>
          </w:p>
          <w:p w14:paraId="06AA90C2" w14:textId="77777777" w:rsidR="00192DBF" w:rsidRPr="00C14A32" w:rsidRDefault="00192DBF" w:rsidP="00192D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A32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Bahar KULEYİN</w:t>
            </w:r>
          </w:p>
          <w:p w14:paraId="58802696" w14:textId="77777777" w:rsidR="00192DBF" w:rsidRPr="00D97144" w:rsidRDefault="00192DBF" w:rsidP="00192D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A32">
              <w:rPr>
                <w:rFonts w:ascii="Times New Roman" w:hAnsi="Times New Roman" w:cs="Times New Roman"/>
                <w:bCs/>
                <w:sz w:val="24"/>
                <w:szCs w:val="24"/>
              </w:rPr>
              <w:t>Araş. Gör. Hande ARICI TÜRK</w:t>
            </w:r>
          </w:p>
        </w:tc>
      </w:tr>
    </w:tbl>
    <w:p w14:paraId="0DF0DB16" w14:textId="77777777" w:rsidR="00192DBF" w:rsidRDefault="00192DBF"/>
    <w:p w14:paraId="2F72320E" w14:textId="4AF71C53" w:rsidR="00192DBF" w:rsidRDefault="00192DBF"/>
    <w:p w14:paraId="050682CF" w14:textId="65D4ECD4" w:rsidR="00192DBF" w:rsidRDefault="00192DBF"/>
    <w:p w14:paraId="348E729C" w14:textId="57CF8C3C" w:rsidR="00192DBF" w:rsidRDefault="00192DBF"/>
    <w:p w14:paraId="5043B12A" w14:textId="4FF06A27" w:rsidR="00192DBF" w:rsidRDefault="00192DBF"/>
    <w:p w14:paraId="55254876" w14:textId="1259BF18" w:rsidR="00192DBF" w:rsidRDefault="00192DBF"/>
    <w:p w14:paraId="1804C899" w14:textId="0A9056FF" w:rsidR="00192DBF" w:rsidRDefault="00192DBF"/>
    <w:p w14:paraId="5E663E11" w14:textId="36491E03" w:rsidR="00192DBF" w:rsidRDefault="00192DBF"/>
    <w:p w14:paraId="2E113CAC" w14:textId="66515552" w:rsidR="00192DBF" w:rsidRDefault="00192DBF"/>
    <w:p w14:paraId="59430587" w14:textId="7B37E49B" w:rsidR="00192DBF" w:rsidRDefault="00192DBF"/>
    <w:p w14:paraId="3E111302" w14:textId="77777777" w:rsidR="00192DBF" w:rsidRDefault="00192DBF"/>
    <w:p w14:paraId="6333656B" w14:textId="77777777" w:rsidR="001A1FAA" w:rsidRDefault="001A1FAA"/>
    <w:p w14:paraId="71BB1525" w14:textId="77777777" w:rsidR="001A1FAA" w:rsidRDefault="001A1FAA"/>
    <w:p w14:paraId="43732F85" w14:textId="77777777" w:rsidR="001A1FAA" w:rsidRDefault="001A1FAA"/>
    <w:p w14:paraId="6546EE42" w14:textId="77777777" w:rsidR="001A1FAA" w:rsidRDefault="001A1FAA"/>
    <w:p w14:paraId="2E1487C5" w14:textId="77777777" w:rsidR="001A1FAA" w:rsidRDefault="001A1FAA" w:rsidP="001A1FAA">
      <w:pPr>
        <w:tabs>
          <w:tab w:val="left" w:pos="3060"/>
        </w:tabs>
        <w:spacing w:after="4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223609">
        <w:rPr>
          <w:rFonts w:ascii="Times New Roman" w:hAnsi="Times New Roman" w:cs="Times New Roman"/>
          <w:b/>
          <w:sz w:val="24"/>
        </w:rPr>
        <w:t>GENEL BİLGİLER</w:t>
      </w:r>
    </w:p>
    <w:p w14:paraId="64A955A6" w14:textId="77777777" w:rsidR="001A1FAA" w:rsidRPr="00F01D3A" w:rsidRDefault="001A1FAA" w:rsidP="001A1FAA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D3A">
        <w:rPr>
          <w:rFonts w:ascii="Times New Roman" w:hAnsi="Times New Roman" w:cs="Times New Roman"/>
          <w:sz w:val="24"/>
          <w:szCs w:val="24"/>
        </w:rPr>
        <w:t>10.10.1996 tarih ve 96/8655 sayılı Bakanlar Kurulu Kararı ile Balıkesir Üniversitesi Bandırma Sağlık Yüksekokulu olarak kurulmuştur. Yüksekokulumuz, 1998 yılında Hemşirelik bölümüne lisans düzeyinde alınan öğrencilerle eğitim-öğretim hayatına başlamış ilk mezunlarını 2002 yılında vermiştir.</w:t>
      </w:r>
    </w:p>
    <w:p w14:paraId="4F47AD47" w14:textId="2EA60CD2" w:rsidR="001A1FAA" w:rsidRDefault="001A1FAA" w:rsidP="001A1FAA">
      <w:pPr>
        <w:tabs>
          <w:tab w:val="left" w:pos="3060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D3A">
        <w:rPr>
          <w:rFonts w:ascii="Times New Roman" w:hAnsi="Times New Roman" w:cs="Times New Roman"/>
          <w:sz w:val="24"/>
          <w:szCs w:val="24"/>
        </w:rPr>
        <w:t xml:space="preserve">Bandırma </w:t>
      </w:r>
      <w:proofErr w:type="spellStart"/>
      <w:r w:rsidRPr="00F01D3A">
        <w:rPr>
          <w:rFonts w:ascii="Times New Roman" w:hAnsi="Times New Roman" w:cs="Times New Roman"/>
          <w:sz w:val="24"/>
          <w:szCs w:val="24"/>
        </w:rPr>
        <w:t>Onyedi</w:t>
      </w:r>
      <w:proofErr w:type="spellEnd"/>
      <w:r w:rsidRPr="00F01D3A">
        <w:rPr>
          <w:rFonts w:ascii="Times New Roman" w:hAnsi="Times New Roman" w:cs="Times New Roman"/>
          <w:sz w:val="24"/>
          <w:szCs w:val="24"/>
        </w:rPr>
        <w:t xml:space="preserve"> Eylül Üniversitesi, “Geleceğe Açılan Köprü” misyonuyla 23 Nisan 2015 tarih ve 29335 sayılı </w:t>
      </w:r>
      <w:r w:rsidR="004974E7" w:rsidRPr="00F01D3A">
        <w:rPr>
          <w:rFonts w:ascii="Times New Roman" w:hAnsi="Times New Roman" w:cs="Times New Roman"/>
          <w:sz w:val="24"/>
          <w:szCs w:val="24"/>
        </w:rPr>
        <w:t>Resmî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4E7" w:rsidRPr="00F01D3A">
        <w:rPr>
          <w:rFonts w:ascii="Times New Roman" w:hAnsi="Times New Roman" w:cs="Times New Roman"/>
          <w:sz w:val="24"/>
          <w:szCs w:val="24"/>
        </w:rPr>
        <w:t>Gazete ’de</w:t>
      </w:r>
      <w:r w:rsidRPr="00F01D3A">
        <w:rPr>
          <w:rFonts w:ascii="Times New Roman" w:hAnsi="Times New Roman" w:cs="Times New Roman"/>
          <w:sz w:val="24"/>
          <w:szCs w:val="24"/>
        </w:rPr>
        <w:t xml:space="preserve"> yayımlanan 6640 sayılı Kanun ile kurulmuştur. Üniversitemiz 23 yıllık köklü bir geçmişe sahip olan Balıkesir Üniversitesi’nden devralınan eğitim kurumları ile akademik hayatına başlamıştır. 23 Nisan 2015 tarih ve 29335 sayılı </w:t>
      </w:r>
      <w:r w:rsidR="0034616A" w:rsidRPr="00F01D3A">
        <w:rPr>
          <w:rFonts w:ascii="Times New Roman" w:hAnsi="Times New Roman" w:cs="Times New Roman"/>
          <w:sz w:val="24"/>
          <w:szCs w:val="24"/>
        </w:rPr>
        <w:t>Resmî</w:t>
      </w:r>
      <w:r w:rsidRPr="00F01D3A">
        <w:rPr>
          <w:rFonts w:ascii="Times New Roman" w:hAnsi="Times New Roman" w:cs="Times New Roman"/>
          <w:sz w:val="24"/>
          <w:szCs w:val="24"/>
        </w:rPr>
        <w:t xml:space="preserve"> Gazete ’de yayınlanan 6640 sayılı Kanun ile Balıkesir Üniversitesine bağlı bulunan Bandırma Sağlık Yüksekokulu, fakülteye dönüştürülmüş adı ve bağlantısı değiştirilerek Sağlık Bilimleri Fakültesi olmuştur. Sağlık Bilimleri Fakültesi bünyesinde yer alan </w:t>
      </w:r>
      <w:r w:rsidRPr="00C14A32">
        <w:rPr>
          <w:rFonts w:ascii="Times New Roman" w:hAnsi="Times New Roman" w:cs="Times New Roman"/>
          <w:sz w:val="24"/>
          <w:szCs w:val="24"/>
        </w:rPr>
        <w:t>Hemşirelik Bölümümüz 202</w:t>
      </w:r>
      <w:r w:rsidR="0075715B">
        <w:rPr>
          <w:rFonts w:ascii="Times New Roman" w:hAnsi="Times New Roman" w:cs="Times New Roman"/>
          <w:sz w:val="24"/>
          <w:szCs w:val="24"/>
        </w:rPr>
        <w:t>4</w:t>
      </w:r>
      <w:r w:rsidRPr="00C14A32">
        <w:rPr>
          <w:rFonts w:ascii="Times New Roman" w:hAnsi="Times New Roman" w:cs="Times New Roman"/>
          <w:sz w:val="24"/>
          <w:szCs w:val="24"/>
        </w:rPr>
        <w:t>-202</w:t>
      </w:r>
      <w:r w:rsidR="0075715B">
        <w:rPr>
          <w:rFonts w:ascii="Times New Roman" w:hAnsi="Times New Roman" w:cs="Times New Roman"/>
          <w:sz w:val="24"/>
          <w:szCs w:val="24"/>
        </w:rPr>
        <w:t>5</w:t>
      </w:r>
      <w:r w:rsidRPr="00C14A32">
        <w:rPr>
          <w:rFonts w:ascii="Times New Roman" w:hAnsi="Times New Roman" w:cs="Times New Roman"/>
          <w:sz w:val="24"/>
          <w:szCs w:val="24"/>
        </w:rPr>
        <w:t xml:space="preserve"> eğitim öğretim yılı itibariyle </w:t>
      </w:r>
      <w:r w:rsidR="0034616A" w:rsidRPr="00C14A32">
        <w:rPr>
          <w:rFonts w:ascii="Times New Roman" w:hAnsi="Times New Roman" w:cs="Times New Roman"/>
          <w:sz w:val="24"/>
          <w:szCs w:val="24"/>
        </w:rPr>
        <w:t>4</w:t>
      </w:r>
      <w:r w:rsidRPr="00C14A32">
        <w:rPr>
          <w:rFonts w:ascii="Times New Roman" w:hAnsi="Times New Roman" w:cs="Times New Roman"/>
          <w:sz w:val="24"/>
          <w:szCs w:val="24"/>
        </w:rPr>
        <w:t xml:space="preserve"> profesör, </w:t>
      </w:r>
      <w:r w:rsidR="0034616A" w:rsidRPr="00C14A32">
        <w:rPr>
          <w:rFonts w:ascii="Times New Roman" w:hAnsi="Times New Roman" w:cs="Times New Roman"/>
          <w:sz w:val="24"/>
          <w:szCs w:val="24"/>
        </w:rPr>
        <w:t>5</w:t>
      </w:r>
      <w:r w:rsidRPr="00C14A32">
        <w:rPr>
          <w:rFonts w:ascii="Times New Roman" w:hAnsi="Times New Roman" w:cs="Times New Roman"/>
          <w:sz w:val="24"/>
          <w:szCs w:val="24"/>
        </w:rPr>
        <w:t xml:space="preserve"> doçent, </w:t>
      </w:r>
      <w:r w:rsidR="0034616A" w:rsidRPr="00C14A32">
        <w:rPr>
          <w:rFonts w:ascii="Times New Roman" w:hAnsi="Times New Roman" w:cs="Times New Roman"/>
          <w:sz w:val="24"/>
          <w:szCs w:val="24"/>
        </w:rPr>
        <w:t>8</w:t>
      </w:r>
      <w:r w:rsidRPr="00C14A32">
        <w:rPr>
          <w:rFonts w:ascii="Times New Roman" w:hAnsi="Times New Roman" w:cs="Times New Roman"/>
          <w:sz w:val="24"/>
          <w:szCs w:val="24"/>
        </w:rPr>
        <w:t xml:space="preserve"> doktor öğretim üyesi, 2 öğretim görevlisi ve </w:t>
      </w:r>
      <w:r w:rsidR="0034616A" w:rsidRPr="00C14A32">
        <w:rPr>
          <w:rFonts w:ascii="Times New Roman" w:hAnsi="Times New Roman" w:cs="Times New Roman"/>
          <w:sz w:val="24"/>
          <w:szCs w:val="24"/>
        </w:rPr>
        <w:t>5</w:t>
      </w:r>
      <w:r w:rsidRPr="00C14A32">
        <w:rPr>
          <w:rFonts w:ascii="Times New Roman" w:hAnsi="Times New Roman" w:cs="Times New Roman"/>
          <w:sz w:val="24"/>
          <w:szCs w:val="24"/>
        </w:rPr>
        <w:t xml:space="preserve"> araştırma görevlisi olmak üzere 2</w:t>
      </w:r>
      <w:r w:rsidR="00AF6CF1" w:rsidRPr="00C14A32">
        <w:rPr>
          <w:rFonts w:ascii="Times New Roman" w:hAnsi="Times New Roman" w:cs="Times New Roman"/>
          <w:sz w:val="24"/>
          <w:szCs w:val="24"/>
        </w:rPr>
        <w:t>4</w:t>
      </w:r>
      <w:r w:rsidRPr="00C14A32">
        <w:rPr>
          <w:rFonts w:ascii="Times New Roman" w:hAnsi="Times New Roman" w:cs="Times New Roman"/>
          <w:sz w:val="24"/>
          <w:szCs w:val="24"/>
        </w:rPr>
        <w:t xml:space="preserve"> akademik personel ile eğitim vermektedir.</w:t>
      </w:r>
    </w:p>
    <w:p w14:paraId="0BCF4CD2" w14:textId="77777777" w:rsidR="001A1FAA" w:rsidRDefault="001A1FAA" w:rsidP="001A1FAA">
      <w:pPr>
        <w:tabs>
          <w:tab w:val="left" w:pos="3060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8CA88" w14:textId="34F2E4F9" w:rsidR="001A1FAA" w:rsidRDefault="001A1FAA">
      <w:pPr>
        <w:sectPr w:rsidR="001A1F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1BA79" w14:textId="07B5E43E" w:rsidR="00192DBF" w:rsidRPr="00B252A0" w:rsidRDefault="001A1FAA" w:rsidP="00192DBF">
      <w:pPr>
        <w:tabs>
          <w:tab w:val="left" w:pos="30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192DBF" w:rsidRPr="00B252A0">
        <w:rPr>
          <w:rFonts w:ascii="Times New Roman" w:hAnsi="Times New Roman" w:cs="Times New Roman"/>
          <w:b/>
          <w:sz w:val="24"/>
          <w:szCs w:val="24"/>
        </w:rPr>
        <w:t>HEMŞİRELİK BÖLÜMÜ ÖRGÜT YAPISI</w:t>
      </w:r>
    </w:p>
    <w:p w14:paraId="4E3BB462" w14:textId="77777777" w:rsidR="00192DBF" w:rsidRDefault="00192DBF" w:rsidP="00192DBF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592183BC" w14:textId="14AA7653" w:rsidR="00192DBF" w:rsidRPr="00192DBF" w:rsidRDefault="00192DBF" w:rsidP="00192DBF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  <w:sectPr w:rsidR="00192DBF" w:rsidRPr="00192DBF" w:rsidSect="00B252A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25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7B902" wp14:editId="0A116948">
            <wp:extent cx="8934450" cy="4707525"/>
            <wp:effectExtent l="0" t="0" r="0" b="0"/>
            <wp:docPr id="4" name="Resim 3">
              <a:extLst xmlns:a="http://schemas.openxmlformats.org/drawingml/2006/main">
                <a:ext uri="{FF2B5EF4-FFF2-40B4-BE49-F238E27FC236}">
                  <a16:creationId xmlns:a16="http://schemas.microsoft.com/office/drawing/2014/main" id="{A8B32E66-A21D-8C6C-59F1-E951CF49C8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>
                      <a:extLst>
                        <a:ext uri="{FF2B5EF4-FFF2-40B4-BE49-F238E27FC236}">
                          <a16:creationId xmlns:a16="http://schemas.microsoft.com/office/drawing/2014/main" id="{A8B32E66-A21D-8C6C-59F1-E951CF49C8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6327" cy="471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7A595" w14:textId="58C49A91" w:rsidR="00192DBF" w:rsidRPr="00192DBF" w:rsidRDefault="001A1FAA" w:rsidP="00192DBF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92DBF" w:rsidRPr="002D5302">
        <w:rPr>
          <w:rFonts w:ascii="Times New Roman" w:hAnsi="Times New Roman" w:cs="Times New Roman"/>
          <w:b/>
          <w:sz w:val="24"/>
          <w:szCs w:val="24"/>
        </w:rPr>
        <w:t>HEMŞİRELİK BÖLÜMÜ ANABİLİM DALI ÖĞRETİM ELEMANLARI</w:t>
      </w:r>
    </w:p>
    <w:tbl>
      <w:tblPr>
        <w:tblStyle w:val="KlavuzuTablo4-Vurgu1"/>
        <w:tblW w:w="5000" w:type="pct"/>
        <w:tblLook w:val="0420" w:firstRow="1" w:lastRow="0" w:firstColumn="0" w:lastColumn="0" w:noHBand="0" w:noVBand="1"/>
      </w:tblPr>
      <w:tblGrid>
        <w:gridCol w:w="4014"/>
        <w:gridCol w:w="5048"/>
      </w:tblGrid>
      <w:tr w:rsidR="00192DBF" w:rsidRPr="00FE690E" w14:paraId="1095779D" w14:textId="77777777" w:rsidTr="00346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tcW w:w="2215" w:type="pct"/>
            <w:vAlign w:val="center"/>
            <w:hideMark/>
          </w:tcPr>
          <w:p w14:paraId="28476CEC" w14:textId="77777777" w:rsidR="00192DBF" w:rsidRPr="00FE690E" w:rsidRDefault="00192DBF" w:rsidP="0034616A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HEMŞİRELİK BÖLÜMÜ ANABİLİM DALLARI</w:t>
            </w:r>
          </w:p>
        </w:tc>
        <w:tc>
          <w:tcPr>
            <w:tcW w:w="2785" w:type="pct"/>
            <w:vAlign w:val="center"/>
            <w:hideMark/>
          </w:tcPr>
          <w:p w14:paraId="572A65EF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ÖĞRETİM ELEMANLARI</w:t>
            </w:r>
          </w:p>
        </w:tc>
      </w:tr>
      <w:tr w:rsidR="00192DBF" w:rsidRPr="00FE690E" w14:paraId="2C03B18E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 w:val="restart"/>
            <w:vAlign w:val="center"/>
            <w:hideMark/>
          </w:tcPr>
          <w:p w14:paraId="511A8A31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Cerrahi Hastalıkları Hemşireliği Anabilim Dalı</w:t>
            </w:r>
          </w:p>
        </w:tc>
        <w:tc>
          <w:tcPr>
            <w:tcW w:w="2785" w:type="pct"/>
            <w:hideMark/>
          </w:tcPr>
          <w:p w14:paraId="02345092" w14:textId="77777777" w:rsidR="00192DBF" w:rsidRPr="00FE690E" w:rsidRDefault="00192DBF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Dr. Öğr. Üyesi Gönül YILMAZ DÜNDAR</w:t>
            </w:r>
          </w:p>
        </w:tc>
      </w:tr>
      <w:tr w:rsidR="00192DBF" w:rsidRPr="00FE690E" w14:paraId="14E38DC2" w14:textId="77777777" w:rsidTr="0034616A">
        <w:trPr>
          <w:trHeight w:val="340"/>
        </w:trPr>
        <w:tc>
          <w:tcPr>
            <w:tcW w:w="2215" w:type="pct"/>
            <w:vMerge/>
            <w:vAlign w:val="center"/>
            <w:hideMark/>
          </w:tcPr>
          <w:p w14:paraId="24BF5720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5B7E3C7E" w14:textId="77777777" w:rsidR="00192DBF" w:rsidRPr="00FE690E" w:rsidRDefault="00192DBF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Dr. Öğr. Üyesi Tuğba SINMAZ</w:t>
            </w:r>
          </w:p>
        </w:tc>
      </w:tr>
      <w:tr w:rsidR="00192DBF" w:rsidRPr="00FE690E" w14:paraId="316A3A5F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/>
            <w:vAlign w:val="center"/>
            <w:hideMark/>
          </w:tcPr>
          <w:p w14:paraId="78C21919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4949DB2D" w14:textId="57340BFB" w:rsidR="00192DBF" w:rsidRPr="00FE690E" w:rsidRDefault="00192DBF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 xml:space="preserve">Arş. Gör. Züleyha AYKUT </w:t>
            </w:r>
          </w:p>
        </w:tc>
      </w:tr>
      <w:tr w:rsidR="00192DBF" w:rsidRPr="00FE690E" w14:paraId="14BDB373" w14:textId="77777777" w:rsidTr="0034616A">
        <w:trPr>
          <w:trHeight w:val="340"/>
        </w:trPr>
        <w:tc>
          <w:tcPr>
            <w:tcW w:w="2215" w:type="pct"/>
            <w:vMerge w:val="restart"/>
            <w:vAlign w:val="center"/>
            <w:hideMark/>
          </w:tcPr>
          <w:p w14:paraId="534E0D00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Sağlığı ve Hastalıkları Hemşireliği Anabilim Dalı</w:t>
            </w:r>
          </w:p>
        </w:tc>
        <w:tc>
          <w:tcPr>
            <w:tcW w:w="2785" w:type="pct"/>
            <w:hideMark/>
          </w:tcPr>
          <w:p w14:paraId="7455A591" w14:textId="1675656A" w:rsidR="00192DBF" w:rsidRPr="00FE690E" w:rsidRDefault="00192DBF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Prof. Dr. Diler YILMA</w:t>
            </w:r>
            <w:r w:rsidR="0034616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192DBF" w:rsidRPr="00FE690E" w14:paraId="6FB80379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/>
            <w:vAlign w:val="center"/>
            <w:hideMark/>
          </w:tcPr>
          <w:p w14:paraId="4C99FB59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4A4C647E" w14:textId="77777777" w:rsidR="00192DBF" w:rsidRPr="00FE690E" w:rsidRDefault="00192DBF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Dr. Öğr. Üyesi Zübeyde Ezgi ERÇELİK</w:t>
            </w:r>
          </w:p>
        </w:tc>
      </w:tr>
      <w:tr w:rsidR="00192DBF" w:rsidRPr="00FE690E" w14:paraId="751470D1" w14:textId="77777777" w:rsidTr="0034616A">
        <w:trPr>
          <w:trHeight w:val="340"/>
        </w:trPr>
        <w:tc>
          <w:tcPr>
            <w:tcW w:w="2215" w:type="pct"/>
            <w:vMerge w:val="restart"/>
            <w:shd w:val="clear" w:color="auto" w:fill="D9E2F3" w:themeFill="accent1" w:themeFillTint="33"/>
            <w:vAlign w:val="center"/>
            <w:hideMark/>
          </w:tcPr>
          <w:p w14:paraId="016A20A9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Halk Sağlığı Hemşireliği Anabilim Dalı</w:t>
            </w:r>
          </w:p>
        </w:tc>
        <w:tc>
          <w:tcPr>
            <w:tcW w:w="2785" w:type="pct"/>
            <w:hideMark/>
          </w:tcPr>
          <w:p w14:paraId="5F73B5DB" w14:textId="77777777" w:rsidR="00192DBF" w:rsidRPr="00FE690E" w:rsidRDefault="00192DBF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Doç. Dr. Nurcan AKGÜL GÜNDOĞDU</w:t>
            </w:r>
          </w:p>
        </w:tc>
      </w:tr>
      <w:tr w:rsidR="00192DBF" w:rsidRPr="00FE690E" w14:paraId="5F068E91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/>
            <w:vAlign w:val="center"/>
            <w:hideMark/>
          </w:tcPr>
          <w:p w14:paraId="2C38FA90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20F12AE0" w14:textId="77777777" w:rsidR="00192DBF" w:rsidRPr="00FE690E" w:rsidRDefault="00192DBF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Öğr. Gör. Fehim GÖZE</w:t>
            </w:r>
          </w:p>
        </w:tc>
      </w:tr>
      <w:tr w:rsidR="00192DBF" w:rsidRPr="00FE690E" w14:paraId="7C0A72BD" w14:textId="77777777" w:rsidTr="0034616A">
        <w:trPr>
          <w:trHeight w:val="340"/>
        </w:trPr>
        <w:tc>
          <w:tcPr>
            <w:tcW w:w="2215" w:type="pct"/>
            <w:vMerge/>
            <w:shd w:val="clear" w:color="auto" w:fill="D9E2F3" w:themeFill="accent1" w:themeFillTint="33"/>
            <w:vAlign w:val="center"/>
            <w:hideMark/>
          </w:tcPr>
          <w:p w14:paraId="19983D8D" w14:textId="77777777" w:rsidR="00192DBF" w:rsidRPr="00FE690E" w:rsidRDefault="00192DBF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007DFAC8" w14:textId="77777777" w:rsidR="00192DBF" w:rsidRPr="00FE690E" w:rsidRDefault="00192DBF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Arş. Gör. Büşra DAĞCI GÜNAL</w:t>
            </w:r>
          </w:p>
        </w:tc>
      </w:tr>
      <w:tr w:rsidR="0034616A" w:rsidRPr="00FE690E" w14:paraId="0F5D4F88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 w:val="restart"/>
            <w:shd w:val="clear" w:color="auto" w:fill="FFFFFF" w:themeFill="background1"/>
            <w:vAlign w:val="center"/>
            <w:hideMark/>
          </w:tcPr>
          <w:p w14:paraId="37E0C3AF" w14:textId="77777777" w:rsidR="0034616A" w:rsidRPr="00FE690E" w:rsidRDefault="0034616A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Hemşirelik Esasları Anabilim Dalı</w:t>
            </w:r>
          </w:p>
        </w:tc>
        <w:tc>
          <w:tcPr>
            <w:tcW w:w="2785" w:type="pct"/>
            <w:hideMark/>
          </w:tcPr>
          <w:p w14:paraId="44BFDBBA" w14:textId="77777777" w:rsidR="0034616A" w:rsidRPr="00FE690E" w:rsidRDefault="0034616A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Doç. Dr. Berna KÖKTÜRK DALCALI</w:t>
            </w:r>
          </w:p>
        </w:tc>
      </w:tr>
      <w:tr w:rsidR="0034616A" w:rsidRPr="00FE690E" w14:paraId="576E70EA" w14:textId="77777777" w:rsidTr="0034616A">
        <w:trPr>
          <w:trHeight w:val="340"/>
        </w:trPr>
        <w:tc>
          <w:tcPr>
            <w:tcW w:w="2215" w:type="pct"/>
            <w:vMerge/>
            <w:shd w:val="clear" w:color="auto" w:fill="FFFFFF" w:themeFill="background1"/>
            <w:vAlign w:val="center"/>
            <w:hideMark/>
          </w:tcPr>
          <w:p w14:paraId="09C0C989" w14:textId="77777777" w:rsidR="0034616A" w:rsidRPr="00FE690E" w:rsidRDefault="0034616A" w:rsidP="0034616A">
            <w:pPr>
              <w:tabs>
                <w:tab w:val="left" w:pos="3060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440037EE" w14:textId="682DA34B" w:rsidR="0034616A" w:rsidRPr="00FE690E" w:rsidRDefault="0034616A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Dr. Öğr. Üyesi Ayşe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inem</w:t>
            </w: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 xml:space="preserve"> TAŞ</w:t>
            </w:r>
          </w:p>
        </w:tc>
      </w:tr>
      <w:tr w:rsidR="0034616A" w:rsidRPr="00FE690E" w14:paraId="0753B075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/>
            <w:shd w:val="clear" w:color="auto" w:fill="FFFFFF" w:themeFill="background1"/>
            <w:vAlign w:val="center"/>
          </w:tcPr>
          <w:p w14:paraId="556C2C6C" w14:textId="77777777" w:rsidR="0034616A" w:rsidRPr="00FE690E" w:rsidRDefault="0034616A" w:rsidP="0034616A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</w:tcPr>
          <w:p w14:paraId="31F10B85" w14:textId="00775D78" w:rsidR="0034616A" w:rsidRPr="00FE690E" w:rsidRDefault="0034616A" w:rsidP="00AD559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Aleyna SEMİZ BÜYÜKALTAY</w:t>
            </w:r>
          </w:p>
        </w:tc>
      </w:tr>
      <w:tr w:rsidR="00192DBF" w:rsidRPr="00FE690E" w14:paraId="6E04B92C" w14:textId="77777777" w:rsidTr="0034616A">
        <w:trPr>
          <w:trHeight w:val="340"/>
        </w:trPr>
        <w:tc>
          <w:tcPr>
            <w:tcW w:w="2215" w:type="pct"/>
            <w:vMerge w:val="restart"/>
            <w:vAlign w:val="center"/>
            <w:hideMark/>
          </w:tcPr>
          <w:p w14:paraId="42EE977A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Hemşirelikte Yönetim Anabilim Dalı</w:t>
            </w:r>
          </w:p>
        </w:tc>
        <w:tc>
          <w:tcPr>
            <w:tcW w:w="2785" w:type="pct"/>
            <w:hideMark/>
          </w:tcPr>
          <w:p w14:paraId="5635EE53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Prof. Dr. Serap ALTUNTAŞ</w:t>
            </w:r>
          </w:p>
        </w:tc>
      </w:tr>
      <w:tr w:rsidR="00192DBF" w:rsidRPr="00FE690E" w14:paraId="2C7FC8FB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/>
            <w:vAlign w:val="center"/>
            <w:hideMark/>
          </w:tcPr>
          <w:p w14:paraId="4640B0B7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3AC82D54" w14:textId="1B1493E8" w:rsidR="00192DBF" w:rsidRPr="00FE690E" w:rsidRDefault="0034616A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192DBF" w:rsidRPr="00FE690E">
              <w:rPr>
                <w:rFonts w:ascii="Times New Roman" w:hAnsi="Times New Roman" w:cs="Times New Roman"/>
                <w:sz w:val="24"/>
                <w:szCs w:val="24"/>
              </w:rPr>
              <w:t xml:space="preserve"> Ayşe ÇİÇEK KORKMAZ</w:t>
            </w:r>
          </w:p>
        </w:tc>
      </w:tr>
      <w:tr w:rsidR="00192DBF" w:rsidRPr="00FE690E" w14:paraId="337EB15D" w14:textId="77777777" w:rsidTr="0034616A">
        <w:trPr>
          <w:trHeight w:val="340"/>
        </w:trPr>
        <w:tc>
          <w:tcPr>
            <w:tcW w:w="2215" w:type="pct"/>
            <w:vMerge/>
            <w:vAlign w:val="center"/>
            <w:hideMark/>
          </w:tcPr>
          <w:p w14:paraId="3D4E1A61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7856C2DE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Arş. Gör. Bahar KULEYİN</w:t>
            </w:r>
          </w:p>
        </w:tc>
      </w:tr>
      <w:tr w:rsidR="00192DBF" w:rsidRPr="00FE690E" w14:paraId="7F0D4B3F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 w:val="restart"/>
            <w:shd w:val="clear" w:color="auto" w:fill="FFFFFF" w:themeFill="background1"/>
            <w:vAlign w:val="center"/>
            <w:hideMark/>
          </w:tcPr>
          <w:p w14:paraId="1E671A39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İç </w:t>
            </w: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Hastalıkları Hemşireliği Anabilim Dalı</w:t>
            </w:r>
          </w:p>
        </w:tc>
        <w:tc>
          <w:tcPr>
            <w:tcW w:w="2785" w:type="pct"/>
            <w:hideMark/>
          </w:tcPr>
          <w:p w14:paraId="7465C396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Dr. Öğr. Üyesi Berna AKAY</w:t>
            </w:r>
          </w:p>
        </w:tc>
      </w:tr>
      <w:tr w:rsidR="00192DBF" w:rsidRPr="00FE690E" w14:paraId="399F3C67" w14:textId="77777777" w:rsidTr="0034616A">
        <w:trPr>
          <w:trHeight w:val="340"/>
        </w:trPr>
        <w:tc>
          <w:tcPr>
            <w:tcW w:w="2215" w:type="pct"/>
            <w:vMerge/>
            <w:shd w:val="clear" w:color="auto" w:fill="FFFFFF" w:themeFill="background1"/>
            <w:vAlign w:val="center"/>
            <w:hideMark/>
          </w:tcPr>
          <w:p w14:paraId="3C0CB689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4EC368FB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Dr. Öğr. Üyesi Canan BOZKURT</w:t>
            </w:r>
          </w:p>
        </w:tc>
      </w:tr>
      <w:tr w:rsidR="00192DBF" w:rsidRPr="00FE690E" w14:paraId="26092F9F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/>
            <w:shd w:val="clear" w:color="auto" w:fill="FFFFFF" w:themeFill="background1"/>
            <w:vAlign w:val="center"/>
            <w:hideMark/>
          </w:tcPr>
          <w:p w14:paraId="2CDCFF61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353DFC6A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Öğr. Gör. Nurdan ŞAHİN</w:t>
            </w:r>
          </w:p>
        </w:tc>
      </w:tr>
      <w:tr w:rsidR="00192DBF" w:rsidRPr="00FE690E" w14:paraId="61DCCA6C" w14:textId="77777777" w:rsidTr="0034616A">
        <w:trPr>
          <w:trHeight w:val="340"/>
        </w:trPr>
        <w:tc>
          <w:tcPr>
            <w:tcW w:w="2215" w:type="pct"/>
            <w:vMerge/>
            <w:shd w:val="clear" w:color="auto" w:fill="FFFFFF" w:themeFill="background1"/>
            <w:vAlign w:val="center"/>
            <w:hideMark/>
          </w:tcPr>
          <w:p w14:paraId="4974BAAE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1E2A8FD6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Arş. Gör. Hande ARICI TÜRK</w:t>
            </w:r>
          </w:p>
        </w:tc>
      </w:tr>
      <w:tr w:rsidR="00192DBF" w:rsidRPr="00FE690E" w14:paraId="4700B5F7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 w:val="restart"/>
            <w:vAlign w:val="center"/>
            <w:hideMark/>
          </w:tcPr>
          <w:p w14:paraId="6E4E8E96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Kadın Sağlığı ve Hastalıkları Hemşireliği Anabilim Dalı</w:t>
            </w:r>
          </w:p>
        </w:tc>
        <w:tc>
          <w:tcPr>
            <w:tcW w:w="2785" w:type="pct"/>
            <w:hideMark/>
          </w:tcPr>
          <w:p w14:paraId="56C10C46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Doç. Dr. Yılda ARZU ABA</w:t>
            </w:r>
          </w:p>
        </w:tc>
      </w:tr>
      <w:tr w:rsidR="00192DBF" w:rsidRPr="00FE690E" w14:paraId="39D8EB40" w14:textId="77777777" w:rsidTr="0034616A">
        <w:trPr>
          <w:trHeight w:val="340"/>
        </w:trPr>
        <w:tc>
          <w:tcPr>
            <w:tcW w:w="2215" w:type="pct"/>
            <w:vMerge/>
            <w:vAlign w:val="center"/>
            <w:hideMark/>
          </w:tcPr>
          <w:p w14:paraId="0151AB16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351D231D" w14:textId="6FDEDE10" w:rsidR="00192DBF" w:rsidRPr="00FE690E" w:rsidRDefault="0034616A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="00192DBF" w:rsidRPr="00FE690E">
              <w:rPr>
                <w:rFonts w:ascii="Times New Roman" w:hAnsi="Times New Roman" w:cs="Times New Roman"/>
                <w:sz w:val="24"/>
                <w:szCs w:val="24"/>
              </w:rPr>
              <w:t xml:space="preserve"> Fatma ASLAN DEMİRTAŞ</w:t>
            </w:r>
          </w:p>
        </w:tc>
      </w:tr>
      <w:tr w:rsidR="00192DBF" w:rsidRPr="00FE690E" w14:paraId="4028204E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 w:val="restart"/>
            <w:shd w:val="clear" w:color="auto" w:fill="FFFFFF" w:themeFill="background1"/>
            <w:vAlign w:val="center"/>
            <w:hideMark/>
          </w:tcPr>
          <w:p w14:paraId="136ACA5F" w14:textId="77777777" w:rsidR="00192DBF" w:rsidRPr="00FE690E" w:rsidRDefault="00192DBF" w:rsidP="003461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Ruh Sağlığı ve Psikiyatri Hemşireliği Anabilim Dalı</w:t>
            </w:r>
          </w:p>
        </w:tc>
        <w:tc>
          <w:tcPr>
            <w:tcW w:w="2785" w:type="pct"/>
            <w:hideMark/>
          </w:tcPr>
          <w:p w14:paraId="02E256C9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Prof. Dr. Dilek AVCI</w:t>
            </w:r>
          </w:p>
        </w:tc>
      </w:tr>
      <w:tr w:rsidR="00192DBF" w:rsidRPr="00FE690E" w14:paraId="2BDE592A" w14:textId="77777777" w:rsidTr="0034616A">
        <w:trPr>
          <w:trHeight w:val="340"/>
        </w:trPr>
        <w:tc>
          <w:tcPr>
            <w:tcW w:w="2215" w:type="pct"/>
            <w:vMerge/>
            <w:shd w:val="clear" w:color="auto" w:fill="FFFFFF" w:themeFill="background1"/>
            <w:hideMark/>
          </w:tcPr>
          <w:p w14:paraId="5E6C2E86" w14:textId="77777777" w:rsidR="00192DBF" w:rsidRPr="00FE690E" w:rsidRDefault="00192DBF" w:rsidP="00AD559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7741A185" w14:textId="3DE67F5C" w:rsidR="00192DBF" w:rsidRPr="00FE690E" w:rsidRDefault="0034616A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 xml:space="preserve"> Latife UTAŞ AKHAN </w:t>
            </w:r>
          </w:p>
        </w:tc>
      </w:tr>
      <w:tr w:rsidR="00192DBF" w:rsidRPr="00FE690E" w14:paraId="04A84F4E" w14:textId="77777777" w:rsidTr="0034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215" w:type="pct"/>
            <w:vMerge/>
            <w:shd w:val="clear" w:color="auto" w:fill="FFFFFF" w:themeFill="background1"/>
            <w:hideMark/>
          </w:tcPr>
          <w:p w14:paraId="0C0F5ED4" w14:textId="77777777" w:rsidR="00192DBF" w:rsidRPr="00FE690E" w:rsidRDefault="00192DBF" w:rsidP="00AD559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44B591D4" w14:textId="4EB0B601" w:rsidR="00192DBF" w:rsidRPr="00FE690E" w:rsidRDefault="0034616A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Doç. Dr. Didem AYHAN</w:t>
            </w:r>
          </w:p>
        </w:tc>
      </w:tr>
      <w:tr w:rsidR="00192DBF" w:rsidRPr="00FE690E" w14:paraId="49F13834" w14:textId="77777777" w:rsidTr="0034616A">
        <w:trPr>
          <w:trHeight w:val="340"/>
        </w:trPr>
        <w:tc>
          <w:tcPr>
            <w:tcW w:w="2215" w:type="pct"/>
            <w:vMerge/>
            <w:shd w:val="clear" w:color="auto" w:fill="FFFFFF" w:themeFill="background1"/>
            <w:hideMark/>
          </w:tcPr>
          <w:p w14:paraId="47F71C48" w14:textId="77777777" w:rsidR="00192DBF" w:rsidRPr="00FE690E" w:rsidRDefault="00192DBF" w:rsidP="00AD559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pct"/>
            <w:hideMark/>
          </w:tcPr>
          <w:p w14:paraId="6E04D1CB" w14:textId="77777777" w:rsidR="00192DBF" w:rsidRPr="00FE690E" w:rsidRDefault="00192DBF" w:rsidP="00AD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0E">
              <w:rPr>
                <w:rFonts w:ascii="Times New Roman" w:hAnsi="Times New Roman" w:cs="Times New Roman"/>
                <w:sz w:val="24"/>
                <w:szCs w:val="24"/>
              </w:rPr>
              <w:t>Dr. Öğr. Üyesi Emre ÇİYDEM</w:t>
            </w:r>
          </w:p>
        </w:tc>
      </w:tr>
    </w:tbl>
    <w:p w14:paraId="4C5513A6" w14:textId="410808CC" w:rsidR="00192DBF" w:rsidRDefault="00192DBF"/>
    <w:p w14:paraId="6C4646C2" w14:textId="5F1579B5" w:rsidR="00192DBF" w:rsidRDefault="00192DBF"/>
    <w:p w14:paraId="55EB110F" w14:textId="35FA5367" w:rsidR="00192DBF" w:rsidRDefault="00192DBF"/>
    <w:p w14:paraId="5F5E5FEC" w14:textId="4292C1D7" w:rsidR="00192DBF" w:rsidRDefault="00192DBF"/>
    <w:p w14:paraId="13233E88" w14:textId="4A22B0B0" w:rsidR="00192DBF" w:rsidRDefault="00192DBF"/>
    <w:p w14:paraId="2FE11C24" w14:textId="6A016080" w:rsidR="00192DBF" w:rsidRDefault="00192DBF"/>
    <w:p w14:paraId="51DFFD05" w14:textId="18FA7F96" w:rsidR="00192DBF" w:rsidRDefault="00192DBF"/>
    <w:p w14:paraId="5CFD5E01" w14:textId="7F0C3542" w:rsidR="00192DBF" w:rsidRDefault="00192DBF"/>
    <w:p w14:paraId="12643092" w14:textId="28A813CD" w:rsidR="00192DBF" w:rsidRDefault="00192DBF"/>
    <w:p w14:paraId="530C733E" w14:textId="1FADEE36" w:rsidR="00192DBF" w:rsidRDefault="00192DBF"/>
    <w:p w14:paraId="65FCB9BD" w14:textId="00D07928" w:rsidR="00192DBF" w:rsidRDefault="001A1FAA" w:rsidP="00192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192DBF">
        <w:rPr>
          <w:rFonts w:ascii="Times New Roman" w:hAnsi="Times New Roman" w:cs="Times New Roman"/>
          <w:b/>
          <w:sz w:val="24"/>
          <w:szCs w:val="24"/>
        </w:rPr>
        <w:t xml:space="preserve">HEMŞİRELİK BÖLÜMÜ </w:t>
      </w:r>
      <w:r w:rsidR="00192DBF" w:rsidRPr="00C80311">
        <w:rPr>
          <w:rFonts w:ascii="Times New Roman" w:hAnsi="Times New Roman" w:cs="Times New Roman"/>
          <w:b/>
          <w:sz w:val="24"/>
          <w:szCs w:val="24"/>
        </w:rPr>
        <w:t>FAALİYETLER</w:t>
      </w:r>
      <w:r w:rsidR="00192DBF">
        <w:rPr>
          <w:rFonts w:ascii="Times New Roman" w:hAnsi="Times New Roman" w:cs="Times New Roman"/>
          <w:b/>
          <w:sz w:val="24"/>
          <w:szCs w:val="24"/>
        </w:rPr>
        <w:t>İNE</w:t>
      </w:r>
      <w:r w:rsidR="00192DBF" w:rsidRPr="00C80311">
        <w:rPr>
          <w:rFonts w:ascii="Times New Roman" w:hAnsi="Times New Roman" w:cs="Times New Roman"/>
          <w:b/>
          <w:sz w:val="24"/>
          <w:szCs w:val="24"/>
        </w:rPr>
        <w:t xml:space="preserve"> İLİŞKİN BİLGİ ve</w:t>
      </w:r>
      <w:r w:rsidR="00192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DBF" w:rsidRPr="00C80311">
        <w:rPr>
          <w:rFonts w:ascii="Times New Roman" w:hAnsi="Times New Roman" w:cs="Times New Roman"/>
          <w:b/>
          <w:sz w:val="24"/>
          <w:szCs w:val="24"/>
        </w:rPr>
        <w:t>DEĞERLENDİRMELER</w:t>
      </w:r>
    </w:p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192DBF" w14:paraId="2DE17E70" w14:textId="77777777" w:rsidTr="00AD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2B6E6433" w14:textId="77777777" w:rsidR="00192DBF" w:rsidRDefault="00192DBF" w:rsidP="00AD559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70" w:type="pct"/>
          </w:tcPr>
          <w:p w14:paraId="4506B884" w14:textId="77777777" w:rsidR="00192DBF" w:rsidRDefault="00192DBF" w:rsidP="00AD55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Sayısı (n)</w:t>
            </w:r>
          </w:p>
        </w:tc>
      </w:tr>
      <w:tr w:rsidR="00192DBF" w:rsidRPr="00F8559C" w14:paraId="1587A124" w14:textId="77777777" w:rsidTr="00AD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3EBC6A66" w14:textId="77777777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SCI, SCIE ve SSCI, kapsamındaki dergilerde yayınlanmış makale</w:t>
            </w:r>
          </w:p>
        </w:tc>
        <w:tc>
          <w:tcPr>
            <w:tcW w:w="1170" w:type="pct"/>
          </w:tcPr>
          <w:p w14:paraId="5D4AB17B" w14:textId="6F45D849" w:rsidR="00192DBF" w:rsidRPr="00F8559C" w:rsidRDefault="00AF6CF1" w:rsidP="00AD559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92DBF" w:rsidRPr="00F8559C" w14:paraId="334A66A6" w14:textId="77777777" w:rsidTr="00AD5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0F3D934F" w14:textId="77777777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SCI, SCIE ve SSCI, kapsamı dışındaki dergilerde yayınlanmış makale</w:t>
            </w:r>
          </w:p>
        </w:tc>
        <w:tc>
          <w:tcPr>
            <w:tcW w:w="1170" w:type="pct"/>
          </w:tcPr>
          <w:p w14:paraId="4848FE23" w14:textId="1273C4E0" w:rsidR="00192DBF" w:rsidRPr="00F8559C" w:rsidRDefault="00192DBF" w:rsidP="00AD55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DBF" w:rsidRPr="00F8559C" w14:paraId="6BBBDA45" w14:textId="77777777" w:rsidTr="00AD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4850B14A" w14:textId="36BDBBF6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Kitap </w:t>
            </w:r>
            <w:r w:rsidR="004770BE"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bölüm yazarlığı </w:t>
            </w:r>
          </w:p>
        </w:tc>
        <w:tc>
          <w:tcPr>
            <w:tcW w:w="1170" w:type="pct"/>
          </w:tcPr>
          <w:p w14:paraId="5AAE4C8E" w14:textId="0D534AD7" w:rsidR="00192DBF" w:rsidRPr="00F8559C" w:rsidRDefault="004770BE" w:rsidP="00AD559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DBF" w:rsidRPr="00F8559C" w14:paraId="4F7394AA" w14:textId="77777777" w:rsidTr="00AD5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20B17E7B" w14:textId="71B3C125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Kitap</w:t>
            </w:r>
            <w:r w:rsidR="004770BE"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editörlüğü </w:t>
            </w:r>
          </w:p>
        </w:tc>
        <w:tc>
          <w:tcPr>
            <w:tcW w:w="1170" w:type="pct"/>
          </w:tcPr>
          <w:p w14:paraId="544E006F" w14:textId="4FD099A1" w:rsidR="00192DBF" w:rsidRPr="00F8559C" w:rsidRDefault="00AF6CF1" w:rsidP="00AD55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DBF" w:rsidRPr="00F8559C" w14:paraId="2187EABA" w14:textId="77777777" w:rsidTr="00AD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201B1EA4" w14:textId="60A01768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TÜBİTAK – ULAKBİM ulusal veri</w:t>
            </w:r>
            <w:r w:rsidR="006B4F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tabanlarında taranan yurt içi hakemli dergilerde yayınlanmış makale </w:t>
            </w:r>
          </w:p>
        </w:tc>
        <w:tc>
          <w:tcPr>
            <w:tcW w:w="1170" w:type="pct"/>
          </w:tcPr>
          <w:p w14:paraId="4B734E19" w14:textId="453BB606" w:rsidR="00192DBF" w:rsidRPr="00F8559C" w:rsidRDefault="00AF6CF1" w:rsidP="00AD559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2DBF" w:rsidRPr="00F8559C" w14:paraId="744FBAED" w14:textId="77777777" w:rsidTr="00AD5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7644ACA5" w14:textId="14F04552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311">
              <w:rPr>
                <w:rFonts w:ascii="Times New Roman" w:hAnsi="Times New Roman" w:cs="Times New Roman"/>
                <w:b w:val="0"/>
                <w:sz w:val="24"/>
                <w:szCs w:val="24"/>
              </w:rPr>
              <w:t>TÜBİTAK – ULAKBİM ulusal veri</w:t>
            </w:r>
            <w:r w:rsidR="006B4F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803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tabanlarında taranan dergiler haricinde yer alan yurt içi hakemli dergilerde yayınlanmış </w:t>
            </w: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makale </w:t>
            </w:r>
          </w:p>
        </w:tc>
        <w:tc>
          <w:tcPr>
            <w:tcW w:w="1170" w:type="pct"/>
          </w:tcPr>
          <w:p w14:paraId="43A0364B" w14:textId="785534E9" w:rsidR="00192DBF" w:rsidRPr="00F8559C" w:rsidRDefault="004770BE" w:rsidP="00AD55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DBF" w:rsidRPr="00F8559C" w14:paraId="2B9764D9" w14:textId="77777777" w:rsidTr="00AD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31C31494" w14:textId="77777777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3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Uluslararası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zeti veya tam metni yayınlanan bildiri </w:t>
            </w:r>
          </w:p>
        </w:tc>
        <w:tc>
          <w:tcPr>
            <w:tcW w:w="1170" w:type="pct"/>
          </w:tcPr>
          <w:p w14:paraId="23F93C9F" w14:textId="32AFCFCD" w:rsidR="00192DBF" w:rsidRPr="00F8559C" w:rsidRDefault="004770BE" w:rsidP="00AD559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DBF" w:rsidRPr="00F8559C" w14:paraId="677E2371" w14:textId="77777777" w:rsidTr="00AD5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6A049E70" w14:textId="77777777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3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Ulusal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zeti veya tam metni yayınlanan bildiri </w:t>
            </w:r>
          </w:p>
        </w:tc>
        <w:tc>
          <w:tcPr>
            <w:tcW w:w="1170" w:type="pct"/>
          </w:tcPr>
          <w:p w14:paraId="4E3F2513" w14:textId="7B839393" w:rsidR="00192DBF" w:rsidRPr="00F8559C" w:rsidRDefault="00AF6CF1" w:rsidP="00AD55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2DBF" w:rsidRPr="00F8559C" w14:paraId="37F91D93" w14:textId="77777777" w:rsidTr="00AD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6D228236" w14:textId="56416ABD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3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Dış </w:t>
            </w:r>
            <w:r w:rsidR="004770BE" w:rsidRPr="00C80311">
              <w:rPr>
                <w:rFonts w:ascii="Times New Roman" w:hAnsi="Times New Roman" w:cs="Times New Roman"/>
                <w:b w:val="0"/>
                <w:sz w:val="24"/>
                <w:szCs w:val="24"/>
              </w:rPr>
              <w:t>kaynaklı proje</w:t>
            </w:r>
            <w:r w:rsidR="004770BE" w:rsidRPr="006B4F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ler </w:t>
            </w: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(Tamamlanan veya devam eden)</w:t>
            </w:r>
          </w:p>
        </w:tc>
        <w:tc>
          <w:tcPr>
            <w:tcW w:w="1170" w:type="pct"/>
          </w:tcPr>
          <w:p w14:paraId="5FEA3B7D" w14:textId="729D8991" w:rsidR="00192DBF" w:rsidRPr="00F8559C" w:rsidRDefault="00AF6CF1" w:rsidP="00AD559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2DBF" w:rsidRPr="00F8559C" w14:paraId="54DE3576" w14:textId="77777777" w:rsidTr="00AD5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6AF07135" w14:textId="77777777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311">
              <w:rPr>
                <w:rFonts w:ascii="Times New Roman" w:hAnsi="Times New Roman" w:cs="Times New Roman"/>
                <w:b w:val="0"/>
                <w:sz w:val="24"/>
                <w:szCs w:val="24"/>
              </w:rPr>
              <w:t>BAP Proje</w:t>
            </w:r>
            <w:r w:rsidRPr="006B4F7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leri </w:t>
            </w: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(Tamamlanan veya devam eden)</w:t>
            </w:r>
          </w:p>
        </w:tc>
        <w:tc>
          <w:tcPr>
            <w:tcW w:w="1170" w:type="pct"/>
          </w:tcPr>
          <w:p w14:paraId="2533F22C" w14:textId="1F328406" w:rsidR="00192DBF" w:rsidRPr="00F8559C" w:rsidRDefault="00AF6CF1" w:rsidP="00AD55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DBF" w:rsidRPr="00F8559C" w14:paraId="308A76FB" w14:textId="77777777" w:rsidTr="00AD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6BB5C189" w14:textId="77777777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Patent/Marka/Faydalı Model </w:t>
            </w:r>
          </w:p>
        </w:tc>
        <w:tc>
          <w:tcPr>
            <w:tcW w:w="1170" w:type="pct"/>
          </w:tcPr>
          <w:p w14:paraId="36CEA486" w14:textId="087071B2" w:rsidR="00192DBF" w:rsidRPr="00F8559C" w:rsidRDefault="004770BE" w:rsidP="00AD559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DBF" w:rsidRPr="00F8559C" w14:paraId="529070F9" w14:textId="77777777" w:rsidTr="00AD5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4B034DE7" w14:textId="345A26B6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Ulus</w:t>
            </w:r>
            <w:r w:rsidR="004770BE"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lararası atıf</w:t>
            </w:r>
          </w:p>
        </w:tc>
        <w:tc>
          <w:tcPr>
            <w:tcW w:w="1170" w:type="pct"/>
          </w:tcPr>
          <w:p w14:paraId="58D08523" w14:textId="07DC3A38" w:rsidR="00192DBF" w:rsidRPr="00F8559C" w:rsidRDefault="00AF6CF1" w:rsidP="004770B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192DBF" w:rsidRPr="00F8559C" w14:paraId="34033F73" w14:textId="77777777" w:rsidTr="00AD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0A4AD175" w14:textId="6DB39E83" w:rsidR="00192DBF" w:rsidRPr="00F8559C" w:rsidRDefault="00192DBF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3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Ulusal </w:t>
            </w:r>
            <w:r w:rsidR="004770BE" w:rsidRPr="00F8559C">
              <w:rPr>
                <w:rFonts w:ascii="Times New Roman" w:hAnsi="Times New Roman" w:cs="Times New Roman"/>
                <w:b w:val="0"/>
                <w:sz w:val="24"/>
                <w:szCs w:val="24"/>
              </w:rPr>
              <w:t>atıf</w:t>
            </w:r>
          </w:p>
        </w:tc>
        <w:tc>
          <w:tcPr>
            <w:tcW w:w="1170" w:type="pct"/>
          </w:tcPr>
          <w:p w14:paraId="7352368A" w14:textId="511BA80E" w:rsidR="00192DBF" w:rsidRPr="00F8559C" w:rsidRDefault="00AF6CF1" w:rsidP="00AD5595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4770BE" w:rsidRPr="00F8559C" w14:paraId="2FB850EB" w14:textId="77777777" w:rsidTr="00AD5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</w:tcPr>
          <w:p w14:paraId="77C82198" w14:textId="457497FF" w:rsidR="004770BE" w:rsidRPr="004770BE" w:rsidRDefault="004770BE" w:rsidP="00AD5595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0BE">
              <w:rPr>
                <w:rFonts w:ascii="Times New Roman" w:hAnsi="Times New Roman" w:cs="Times New Roman"/>
                <w:b w:val="0"/>
                <w:sz w:val="24"/>
                <w:szCs w:val="24"/>
              </w:rPr>
              <w:t>TÜBİTAK 2209/A (üniversite öğrencileri araştırma projeleri destekleme programı)</w:t>
            </w:r>
            <w:r w:rsidRPr="004770BE">
              <w:rPr>
                <w:rFonts w:eastAsiaTheme="minorEastAsia" w:hAnsi="Helvetica Light"/>
                <w:color w:val="FF0000"/>
                <w:position w:val="1"/>
                <w:sz w:val="72"/>
                <w:szCs w:val="72"/>
              </w:rPr>
              <w:t xml:space="preserve"> </w:t>
            </w:r>
            <w:r w:rsidRPr="004770BE">
              <w:rPr>
                <w:rFonts w:ascii="Times New Roman" w:hAnsi="Times New Roman" w:cs="Times New Roman"/>
                <w:b w:val="0"/>
                <w:sz w:val="24"/>
                <w:szCs w:val="24"/>
              </w:rPr>
              <w:t>kabul edilen proje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ler</w:t>
            </w:r>
          </w:p>
        </w:tc>
        <w:tc>
          <w:tcPr>
            <w:tcW w:w="1170" w:type="pct"/>
          </w:tcPr>
          <w:p w14:paraId="53BDB43C" w14:textId="1C1D872F" w:rsidR="004770BE" w:rsidRPr="00F8559C" w:rsidRDefault="00AF6CF1" w:rsidP="00AD55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BA5E73B" w14:textId="77777777" w:rsidR="00192DBF" w:rsidRPr="00F8559C" w:rsidRDefault="00192DBF" w:rsidP="00192DBF">
      <w:pPr>
        <w:rPr>
          <w:rFonts w:ascii="Times New Roman" w:hAnsi="Times New Roman" w:cs="Times New Roman"/>
          <w:sz w:val="24"/>
          <w:szCs w:val="24"/>
        </w:rPr>
      </w:pPr>
    </w:p>
    <w:p w14:paraId="6E985B8A" w14:textId="77777777" w:rsidR="00192DBF" w:rsidRDefault="00192DBF"/>
    <w:sectPr w:rsidR="0019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8873" w14:textId="77777777" w:rsidR="00282973" w:rsidRDefault="00282973" w:rsidP="00192DBF">
      <w:pPr>
        <w:spacing w:after="0" w:line="240" w:lineRule="auto"/>
      </w:pPr>
      <w:r>
        <w:separator/>
      </w:r>
    </w:p>
  </w:endnote>
  <w:endnote w:type="continuationSeparator" w:id="0">
    <w:p w14:paraId="34F06DF8" w14:textId="77777777" w:rsidR="00282973" w:rsidRDefault="00282973" w:rsidP="0019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75146" w14:textId="77777777" w:rsidR="00282973" w:rsidRDefault="00282973" w:rsidP="00192DBF">
      <w:pPr>
        <w:spacing w:after="0" w:line="240" w:lineRule="auto"/>
      </w:pPr>
      <w:r>
        <w:separator/>
      </w:r>
    </w:p>
  </w:footnote>
  <w:footnote w:type="continuationSeparator" w:id="0">
    <w:p w14:paraId="26A13FD4" w14:textId="77777777" w:rsidR="00282973" w:rsidRDefault="00282973" w:rsidP="00192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90"/>
    <w:rsid w:val="00192DBF"/>
    <w:rsid w:val="001A1FAA"/>
    <w:rsid w:val="001B0552"/>
    <w:rsid w:val="00230B90"/>
    <w:rsid w:val="00282973"/>
    <w:rsid w:val="0034616A"/>
    <w:rsid w:val="004770BE"/>
    <w:rsid w:val="004974E7"/>
    <w:rsid w:val="00497557"/>
    <w:rsid w:val="0058344A"/>
    <w:rsid w:val="006B4F71"/>
    <w:rsid w:val="0075715B"/>
    <w:rsid w:val="008372B0"/>
    <w:rsid w:val="00895EEE"/>
    <w:rsid w:val="00961C16"/>
    <w:rsid w:val="009670AE"/>
    <w:rsid w:val="00AF6CF1"/>
    <w:rsid w:val="00C14A32"/>
    <w:rsid w:val="00D76626"/>
    <w:rsid w:val="00E90901"/>
    <w:rsid w:val="00E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4876"/>
  <w15:chartTrackingRefBased/>
  <w15:docId w15:val="{AC6A20F4-6D73-4911-AB40-26F6C6D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D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1">
    <w:name w:val="Grid Table 4 Accent 1"/>
    <w:basedOn w:val="NormalTablo"/>
    <w:uiPriority w:val="49"/>
    <w:rsid w:val="00192DB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192DB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9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2DBF"/>
  </w:style>
  <w:style w:type="paragraph" w:styleId="AltBilgi">
    <w:name w:val="footer"/>
    <w:basedOn w:val="Normal"/>
    <w:link w:val="AltBilgiChar"/>
    <w:uiPriority w:val="99"/>
    <w:unhideWhenUsed/>
    <w:rsid w:val="0019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ARICI</dc:creator>
  <cp:keywords/>
  <dc:description/>
  <cp:lastModifiedBy>FATMA ASLAN</cp:lastModifiedBy>
  <cp:revision>10</cp:revision>
  <dcterms:created xsi:type="dcterms:W3CDTF">2024-02-19T09:36:00Z</dcterms:created>
  <dcterms:modified xsi:type="dcterms:W3CDTF">2025-01-15T11:09:00Z</dcterms:modified>
</cp:coreProperties>
</file>